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3903B" w14:textId="6094A30D" w:rsidR="00001CFA" w:rsidRDefault="00001CFA" w:rsidP="00AE6809">
      <w:pPr>
        <w:spacing w:after="0"/>
        <w:jc w:val="center"/>
        <w:rPr>
          <w:rFonts w:ascii="Georgia" w:hAnsi="Georgia"/>
          <w:b/>
          <w:bCs/>
          <w:color w:val="000000" w:themeColor="text1"/>
          <w:sz w:val="32"/>
          <w:szCs w:val="32"/>
        </w:rPr>
      </w:pPr>
      <w:r w:rsidRPr="003B5972">
        <w:rPr>
          <w:rFonts w:ascii="Georgia" w:hAnsi="Georgia"/>
          <w:b/>
          <w:bCs/>
          <w:color w:val="000000" w:themeColor="text1"/>
          <w:sz w:val="32"/>
          <w:szCs w:val="32"/>
        </w:rPr>
        <w:t>Sexual Assault Resource</w:t>
      </w:r>
      <w:r w:rsidR="008F37DD">
        <w:rPr>
          <w:rFonts w:ascii="Georgia" w:hAnsi="Georgia"/>
          <w:b/>
          <w:bCs/>
          <w:color w:val="000000" w:themeColor="text1"/>
          <w:sz w:val="32"/>
          <w:szCs w:val="32"/>
        </w:rPr>
        <w:t xml:space="preserve"> Guide</w:t>
      </w:r>
      <w:r w:rsidRPr="003B5972">
        <w:rPr>
          <w:rFonts w:ascii="Georgia" w:hAnsi="Georgia"/>
          <w:b/>
          <w:bCs/>
          <w:color w:val="000000" w:themeColor="text1"/>
          <w:sz w:val="32"/>
          <w:szCs w:val="32"/>
        </w:rPr>
        <w:t xml:space="preserve"> for College Students</w:t>
      </w:r>
    </w:p>
    <w:p w14:paraId="548F304D" w14:textId="11AD5AD0" w:rsidR="003B5972" w:rsidRPr="00BF5C9A" w:rsidRDefault="003B5972" w:rsidP="00AE6809">
      <w:pPr>
        <w:spacing w:after="0" w:line="240" w:lineRule="auto"/>
        <w:jc w:val="center"/>
        <w:rPr>
          <w:rFonts w:ascii="Georgia" w:hAnsi="Georgia"/>
          <w:color w:val="7030A0"/>
        </w:rPr>
      </w:pPr>
      <w:r w:rsidRPr="00BF5C9A">
        <w:rPr>
          <w:rFonts w:ascii="Georgia" w:hAnsi="Georgia"/>
          <w:color w:val="000000" w:themeColor="text1"/>
        </w:rPr>
        <w:t xml:space="preserve">If you have experienced sexual assault or something you think might </w:t>
      </w:r>
      <w:r w:rsidR="00314F6C" w:rsidRPr="00BF5C9A">
        <w:rPr>
          <w:rFonts w:ascii="Georgia" w:hAnsi="Georgia"/>
          <w:color w:val="000000" w:themeColor="text1"/>
        </w:rPr>
        <w:t xml:space="preserve">have </w:t>
      </w:r>
      <w:r w:rsidRPr="00BF5C9A">
        <w:rPr>
          <w:rFonts w:ascii="Georgia" w:hAnsi="Georgia"/>
          <w:color w:val="000000" w:themeColor="text1"/>
        </w:rPr>
        <w:t>be</w:t>
      </w:r>
      <w:r w:rsidR="00314F6C" w:rsidRPr="00BF5C9A">
        <w:rPr>
          <w:rFonts w:ascii="Georgia" w:hAnsi="Georgia"/>
          <w:color w:val="000000" w:themeColor="text1"/>
        </w:rPr>
        <w:t>en</w:t>
      </w:r>
      <w:r w:rsidRPr="00BF5C9A">
        <w:rPr>
          <w:rFonts w:ascii="Georgia" w:hAnsi="Georgia"/>
          <w:color w:val="000000" w:themeColor="text1"/>
        </w:rPr>
        <w:t xml:space="preserve"> physically, emotionally, or sexually abusive, you shouldn’t have to deal with it alone. Your school is a resource to you. Here are the protocols and resources for schools in the Memphis area. Please reach out and get help. </w:t>
      </w:r>
    </w:p>
    <w:p w14:paraId="42819516" w14:textId="77777777" w:rsidR="00FF7E1A" w:rsidRPr="00BF5C9A" w:rsidRDefault="00FF7E1A" w:rsidP="00AE6809">
      <w:pPr>
        <w:spacing w:after="0" w:line="240" w:lineRule="auto"/>
        <w:jc w:val="center"/>
        <w:rPr>
          <w:rFonts w:ascii="Georgia" w:hAnsi="Georgia"/>
          <w:color w:val="7030A0"/>
        </w:rPr>
      </w:pPr>
    </w:p>
    <w:p w14:paraId="2EA0A8C3" w14:textId="26C3E49A" w:rsidR="00BF5C9A" w:rsidRPr="00BF5C9A" w:rsidRDefault="00314F6C" w:rsidP="00F57EE8">
      <w:pPr>
        <w:spacing w:after="0" w:line="240" w:lineRule="auto"/>
        <w:jc w:val="center"/>
        <w:rPr>
          <w:rFonts w:ascii="Georgia" w:hAnsi="Georgia"/>
          <w:color w:val="000000" w:themeColor="text1"/>
        </w:rPr>
      </w:pPr>
      <w:r w:rsidRPr="00BF5C9A">
        <w:rPr>
          <w:rFonts w:ascii="Georgia" w:hAnsi="Georgia"/>
          <w:color w:val="000000" w:themeColor="text1"/>
        </w:rPr>
        <w:t xml:space="preserve">More general information about abusive behaviors </w:t>
      </w:r>
      <w:r w:rsidR="008C124D">
        <w:rPr>
          <w:rFonts w:ascii="Georgia" w:hAnsi="Georgia"/>
          <w:color w:val="000000" w:themeColor="text1"/>
        </w:rPr>
        <w:t xml:space="preserve">and Title IX </w:t>
      </w:r>
      <w:r w:rsidR="004E7C17" w:rsidRPr="00BF5C9A">
        <w:rPr>
          <w:rFonts w:ascii="Georgia" w:hAnsi="Georgia"/>
          <w:color w:val="000000" w:themeColor="text1"/>
        </w:rPr>
        <w:t>is</w:t>
      </w:r>
      <w:r w:rsidRPr="00BF5C9A">
        <w:rPr>
          <w:rFonts w:ascii="Georgia" w:hAnsi="Georgia"/>
          <w:color w:val="000000" w:themeColor="text1"/>
        </w:rPr>
        <w:t xml:space="preserve"> available at the end of this </w:t>
      </w:r>
      <w:r w:rsidR="009D3979" w:rsidRPr="00BF5C9A">
        <w:rPr>
          <w:rFonts w:ascii="Georgia" w:hAnsi="Georgia"/>
          <w:color w:val="000000" w:themeColor="text1"/>
        </w:rPr>
        <w:t>document.</w:t>
      </w:r>
      <w:r w:rsidRPr="00BF5C9A">
        <w:rPr>
          <w:rFonts w:ascii="Georgia" w:hAnsi="Georgia"/>
          <w:color w:val="000000" w:themeColor="text1"/>
        </w:rPr>
        <w:t xml:space="preserve"> </w:t>
      </w:r>
    </w:p>
    <w:p w14:paraId="43F95A2D" w14:textId="77777777" w:rsidR="00784281" w:rsidRDefault="00784281" w:rsidP="00BF5C9A">
      <w:pPr>
        <w:spacing w:after="0"/>
        <w:jc w:val="center"/>
        <w:rPr>
          <w:rFonts w:ascii="Georgia" w:hAnsi="Georgia"/>
          <w:b/>
          <w:bCs/>
          <w:color w:val="7030A0"/>
        </w:rPr>
      </w:pPr>
    </w:p>
    <w:p w14:paraId="5B944C4D" w14:textId="408B8851" w:rsidR="00BF5C9A" w:rsidRPr="00F57EE8" w:rsidRDefault="00C556E1" w:rsidP="00BF5C9A">
      <w:pPr>
        <w:spacing w:after="0"/>
        <w:jc w:val="center"/>
        <w:rPr>
          <w:rFonts w:ascii="Georgia" w:hAnsi="Georgia"/>
          <w:b/>
          <w:bCs/>
          <w:color w:val="7030A0"/>
          <w:sz w:val="28"/>
          <w:szCs w:val="28"/>
        </w:rPr>
        <w:sectPr w:rsidR="00BF5C9A" w:rsidRPr="00F57EE8" w:rsidSect="00AE6809">
          <w:headerReference w:type="default" r:id="rId8"/>
          <w:footerReference w:type="even" r:id="rId9"/>
          <w:footerReference w:type="default" r:id="rId10"/>
          <w:pgSz w:w="12240" w:h="15840"/>
          <w:pgMar w:top="1440" w:right="1440" w:bottom="1440" w:left="1440" w:header="720" w:footer="720" w:gutter="0"/>
          <w:pgBorders w:offsetFrom="page">
            <w:top w:val="triple" w:sz="4" w:space="24" w:color="81C5A9"/>
            <w:left w:val="triple" w:sz="4" w:space="24" w:color="81C5A9"/>
            <w:bottom w:val="triple" w:sz="4" w:space="24" w:color="81C5A9"/>
            <w:right w:val="triple" w:sz="4" w:space="24" w:color="81C5A9"/>
          </w:pgBorders>
          <w:cols w:space="720"/>
          <w:docGrid w:linePitch="360"/>
        </w:sectPr>
      </w:pPr>
      <w:r w:rsidRPr="00F57EE8">
        <w:rPr>
          <w:rFonts w:ascii="Georgia" w:hAnsi="Georgia"/>
          <w:b/>
          <w:bCs/>
          <w:color w:val="7030A0"/>
          <w:sz w:val="28"/>
          <w:szCs w:val="28"/>
        </w:rPr>
        <w:t>Resources</w:t>
      </w:r>
      <w:r w:rsidR="00833D05" w:rsidRPr="00F57EE8">
        <w:rPr>
          <w:rFonts w:ascii="Georgia" w:hAnsi="Georgia"/>
          <w:b/>
          <w:bCs/>
          <w:color w:val="7030A0"/>
          <w:sz w:val="28"/>
          <w:szCs w:val="28"/>
        </w:rPr>
        <w:t xml:space="preserve"> in the Community</w:t>
      </w:r>
    </w:p>
    <w:p w14:paraId="6738FCD5" w14:textId="30B2C176" w:rsidR="0074438D" w:rsidRPr="00784281" w:rsidRDefault="0074438D" w:rsidP="0074438D">
      <w:pPr>
        <w:spacing w:after="0" w:line="240" w:lineRule="auto"/>
        <w:rPr>
          <w:rFonts w:ascii="Georgia" w:hAnsi="Georgia"/>
          <w:sz w:val="20"/>
          <w:szCs w:val="20"/>
        </w:rPr>
      </w:pPr>
      <w:r w:rsidRPr="00784281">
        <w:rPr>
          <w:rFonts w:ascii="Georgia" w:hAnsi="Georgia"/>
          <w:sz w:val="20"/>
          <w:szCs w:val="20"/>
        </w:rPr>
        <w:t xml:space="preserve">Shelby County Crime Victims &amp; Rape Crisis Center </w:t>
      </w:r>
    </w:p>
    <w:p w14:paraId="1048787C" w14:textId="77777777" w:rsidR="0074438D" w:rsidRPr="00833D05" w:rsidRDefault="0074438D" w:rsidP="0074438D">
      <w:pPr>
        <w:spacing w:after="0" w:line="240" w:lineRule="auto"/>
        <w:rPr>
          <w:rFonts w:ascii="Georgia" w:hAnsi="Georgia"/>
          <w:i/>
          <w:sz w:val="20"/>
          <w:szCs w:val="20"/>
        </w:rPr>
      </w:pPr>
      <w:r w:rsidRPr="00833D05">
        <w:rPr>
          <w:rFonts w:ascii="Georgia" w:hAnsi="Georgia"/>
          <w:i/>
          <w:sz w:val="20"/>
          <w:szCs w:val="20"/>
        </w:rPr>
        <w:t xml:space="preserve"> 24/7 help for victims of sexual assault </w:t>
      </w:r>
    </w:p>
    <w:p w14:paraId="4742DF40"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 xml:space="preserve">(901) 222-4350 </w:t>
      </w:r>
    </w:p>
    <w:p w14:paraId="6B7B688C"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1060 Madison Avenue 8 a.m. – 6 p.m.</w:t>
      </w:r>
    </w:p>
    <w:p w14:paraId="7866BBF1" w14:textId="77777777" w:rsidR="0074438D" w:rsidRPr="00833D05" w:rsidRDefault="0074438D" w:rsidP="0074438D">
      <w:pPr>
        <w:spacing w:after="0" w:line="240" w:lineRule="auto"/>
        <w:rPr>
          <w:rFonts w:ascii="Georgia" w:hAnsi="Georgia"/>
          <w:sz w:val="20"/>
          <w:szCs w:val="20"/>
        </w:rPr>
      </w:pPr>
    </w:p>
    <w:p w14:paraId="1844FAC6"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Non-emergency MPD Sex Crimes:</w:t>
      </w:r>
    </w:p>
    <w:p w14:paraId="295538E6"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 xml:space="preserve"> (901) 636-3438</w:t>
      </w:r>
    </w:p>
    <w:p w14:paraId="4574A785"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For information on your case: MPD Hotline (901) 636</w:t>
      </w:r>
      <w:r w:rsidRPr="00833D05">
        <w:rPr>
          <w:rFonts w:ascii="Cambria Math" w:hAnsi="Cambria Math" w:cs="Cambria Math"/>
          <w:sz w:val="20"/>
          <w:szCs w:val="20"/>
        </w:rPr>
        <w:t>‐</w:t>
      </w:r>
      <w:r w:rsidRPr="00833D05">
        <w:rPr>
          <w:rFonts w:ascii="Georgia" w:hAnsi="Georgia"/>
          <w:sz w:val="20"/>
          <w:szCs w:val="20"/>
        </w:rPr>
        <w:t xml:space="preserve">3438 or email </w:t>
      </w:r>
      <w:hyperlink r:id="rId11" w:history="1">
        <w:r w:rsidRPr="001421B4">
          <w:rPr>
            <w:rStyle w:val="Hyperlink"/>
            <w:rFonts w:ascii="Georgia" w:hAnsi="Georgia"/>
            <w:color w:val="7030A0"/>
            <w:sz w:val="20"/>
            <w:szCs w:val="20"/>
          </w:rPr>
          <w:t>SAinfo@memphistn.gov</w:t>
        </w:r>
      </w:hyperlink>
    </w:p>
    <w:p w14:paraId="274B7C99" w14:textId="77777777" w:rsidR="0074438D" w:rsidRPr="00833D05" w:rsidRDefault="0074438D" w:rsidP="0074438D">
      <w:pPr>
        <w:spacing w:after="0" w:line="240" w:lineRule="auto"/>
        <w:rPr>
          <w:rFonts w:ascii="Georgia" w:hAnsi="Georgia"/>
          <w:sz w:val="20"/>
          <w:szCs w:val="20"/>
        </w:rPr>
      </w:pPr>
    </w:p>
    <w:p w14:paraId="15F7C6E9"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Shelby County Sheriff’s Office</w:t>
      </w:r>
    </w:p>
    <w:p w14:paraId="2F955B50" w14:textId="4E28FC7E"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(901) 222-4479 for rape and DV</w:t>
      </w:r>
    </w:p>
    <w:p w14:paraId="536486E6" w14:textId="12A2B961" w:rsidR="0074438D" w:rsidRPr="00BF5C9A" w:rsidRDefault="0074438D" w:rsidP="0074438D">
      <w:pPr>
        <w:spacing w:after="0" w:line="240" w:lineRule="auto"/>
        <w:rPr>
          <w:rFonts w:ascii="Georgia" w:hAnsi="Georgia"/>
          <w:sz w:val="20"/>
          <w:szCs w:val="20"/>
        </w:rPr>
      </w:pPr>
    </w:p>
    <w:p w14:paraId="2D80C81B"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Community Legal Center</w:t>
      </w:r>
    </w:p>
    <w:p w14:paraId="40897346" w14:textId="77777777" w:rsidR="0074438D" w:rsidRPr="00833D05" w:rsidRDefault="0074438D" w:rsidP="0074438D">
      <w:pPr>
        <w:spacing w:after="0" w:line="240" w:lineRule="auto"/>
        <w:rPr>
          <w:rFonts w:ascii="Georgia" w:hAnsi="Georgia"/>
          <w:i/>
          <w:sz w:val="20"/>
          <w:szCs w:val="20"/>
        </w:rPr>
      </w:pPr>
      <w:r w:rsidRPr="00833D05">
        <w:rPr>
          <w:rFonts w:ascii="Georgia" w:hAnsi="Georgia"/>
          <w:i/>
          <w:sz w:val="20"/>
          <w:szCs w:val="20"/>
        </w:rPr>
        <w:t>Legal assistance</w:t>
      </w:r>
    </w:p>
    <w:p w14:paraId="7418187F"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(901) 543-3395</w:t>
      </w:r>
    </w:p>
    <w:p w14:paraId="5B70B8B2"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910 Vance Avenue</w:t>
      </w:r>
    </w:p>
    <w:p w14:paraId="52B2C647" w14:textId="77777777" w:rsidR="00BF5C9A" w:rsidRPr="00833D05" w:rsidRDefault="00BF5C9A" w:rsidP="0074438D">
      <w:pPr>
        <w:spacing w:after="0" w:line="240" w:lineRule="auto"/>
        <w:rPr>
          <w:rFonts w:ascii="Georgia" w:hAnsi="Georgia"/>
          <w:sz w:val="20"/>
          <w:szCs w:val="20"/>
        </w:rPr>
      </w:pPr>
    </w:p>
    <w:p w14:paraId="23397B35" w14:textId="027EBA03"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Family Safety Center of Memphis and Shelby County</w:t>
      </w:r>
    </w:p>
    <w:p w14:paraId="6F386A81" w14:textId="77777777" w:rsidR="0074438D" w:rsidRPr="00833D05" w:rsidRDefault="0074438D" w:rsidP="0074438D">
      <w:pPr>
        <w:spacing w:after="0" w:line="240" w:lineRule="auto"/>
        <w:rPr>
          <w:rFonts w:ascii="Georgia" w:hAnsi="Georgia"/>
          <w:i/>
          <w:sz w:val="20"/>
          <w:szCs w:val="20"/>
        </w:rPr>
      </w:pPr>
      <w:r w:rsidRPr="00833D05">
        <w:rPr>
          <w:rFonts w:ascii="Georgia" w:hAnsi="Georgia"/>
          <w:i/>
          <w:sz w:val="20"/>
          <w:szCs w:val="20"/>
        </w:rPr>
        <w:t>Comprehensive civil, criminal, health and social services for victims of family violence</w:t>
      </w:r>
    </w:p>
    <w:p w14:paraId="625AD74A"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(901) 222-4400    8 a.m. – 4:30 p.m. Monday thru Friday</w:t>
      </w:r>
    </w:p>
    <w:p w14:paraId="5202189C"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1750 Madison Avenue, Suite 600</w:t>
      </w:r>
    </w:p>
    <w:p w14:paraId="3576F3A3" w14:textId="77777777" w:rsidR="0074438D" w:rsidRPr="00833D05" w:rsidRDefault="0074438D" w:rsidP="0074438D">
      <w:pPr>
        <w:spacing w:after="0" w:line="240" w:lineRule="auto"/>
        <w:rPr>
          <w:rFonts w:ascii="Georgia" w:hAnsi="Georgia"/>
          <w:sz w:val="20"/>
          <w:szCs w:val="20"/>
        </w:rPr>
      </w:pPr>
    </w:p>
    <w:p w14:paraId="2F6D7B53"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Kindred Place</w:t>
      </w:r>
    </w:p>
    <w:p w14:paraId="1620E118" w14:textId="77777777" w:rsidR="0074438D" w:rsidRPr="00833D05" w:rsidRDefault="0074438D" w:rsidP="0074438D">
      <w:pPr>
        <w:spacing w:after="0" w:line="240" w:lineRule="auto"/>
        <w:rPr>
          <w:rFonts w:ascii="Georgia" w:hAnsi="Georgia"/>
          <w:i/>
          <w:sz w:val="20"/>
          <w:szCs w:val="20"/>
        </w:rPr>
      </w:pPr>
      <w:r w:rsidRPr="00833D05">
        <w:rPr>
          <w:rFonts w:ascii="Georgia" w:hAnsi="Georgia"/>
          <w:i/>
          <w:sz w:val="20"/>
          <w:szCs w:val="20"/>
        </w:rPr>
        <w:t>Comprehensive services for victims, perpetrators and children; lethality assessments, custodial evaluations</w:t>
      </w:r>
    </w:p>
    <w:p w14:paraId="06680334"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(901) 276-2200   8:30 a.m. – 5 p.m.</w:t>
      </w:r>
    </w:p>
    <w:p w14:paraId="4BF3D824" w14:textId="1E3B7158" w:rsidR="00784281" w:rsidRDefault="0074438D" w:rsidP="0074438D">
      <w:pPr>
        <w:spacing w:after="0" w:line="240" w:lineRule="auto"/>
        <w:rPr>
          <w:rFonts w:ascii="Georgia" w:hAnsi="Georgia"/>
          <w:sz w:val="20"/>
          <w:szCs w:val="20"/>
        </w:rPr>
      </w:pPr>
      <w:r w:rsidRPr="00833D05">
        <w:rPr>
          <w:rFonts w:ascii="Georgia" w:hAnsi="Georgia"/>
          <w:sz w:val="20"/>
          <w:szCs w:val="20"/>
        </w:rPr>
        <w:t>2180 Union Avenue</w:t>
      </w:r>
      <w:r w:rsidR="00784281">
        <w:rPr>
          <w:rFonts w:ascii="Georgia" w:hAnsi="Georgia"/>
          <w:sz w:val="20"/>
          <w:szCs w:val="20"/>
        </w:rPr>
        <w:t xml:space="preserve"> </w:t>
      </w:r>
    </w:p>
    <w:p w14:paraId="6094ED0B" w14:textId="07AE7CBB"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Memphis Area Legal Services</w:t>
      </w:r>
    </w:p>
    <w:p w14:paraId="4C569C0E" w14:textId="77777777" w:rsidR="0074438D" w:rsidRPr="00833D05" w:rsidRDefault="0074438D" w:rsidP="0074438D">
      <w:pPr>
        <w:spacing w:after="0" w:line="240" w:lineRule="auto"/>
        <w:rPr>
          <w:rFonts w:ascii="Georgia" w:hAnsi="Georgia"/>
          <w:i/>
          <w:sz w:val="20"/>
          <w:szCs w:val="20"/>
        </w:rPr>
      </w:pPr>
      <w:r w:rsidRPr="00833D05">
        <w:rPr>
          <w:rFonts w:ascii="Georgia" w:hAnsi="Georgia"/>
          <w:i/>
          <w:sz w:val="20"/>
          <w:szCs w:val="20"/>
        </w:rPr>
        <w:t>Comprehensive legal services to eligible domestic violence victims</w:t>
      </w:r>
    </w:p>
    <w:p w14:paraId="31ADB5DB"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(901) 523-8822   8 a.m. – 4:30 p.m.</w:t>
      </w:r>
    </w:p>
    <w:p w14:paraId="0978E081" w14:textId="3B0E3493"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22 N. Front Street, 11</w:t>
      </w:r>
      <w:r w:rsidRPr="00833D05">
        <w:rPr>
          <w:rFonts w:ascii="Georgia" w:hAnsi="Georgia"/>
          <w:sz w:val="20"/>
          <w:szCs w:val="20"/>
          <w:vertAlign w:val="superscript"/>
        </w:rPr>
        <w:t>th</w:t>
      </w:r>
      <w:r w:rsidRPr="00833D05">
        <w:rPr>
          <w:rFonts w:ascii="Georgia" w:hAnsi="Georgia"/>
          <w:sz w:val="20"/>
          <w:szCs w:val="20"/>
        </w:rPr>
        <w:t xml:space="preserve"> floor</w:t>
      </w:r>
    </w:p>
    <w:p w14:paraId="7D495C59" w14:textId="77777777" w:rsidR="0074438D" w:rsidRPr="00833D05" w:rsidRDefault="0074438D" w:rsidP="0074438D">
      <w:pPr>
        <w:spacing w:after="0" w:line="240" w:lineRule="auto"/>
        <w:jc w:val="center"/>
        <w:rPr>
          <w:rFonts w:ascii="Georgia" w:hAnsi="Georgia"/>
          <w:sz w:val="20"/>
          <w:szCs w:val="20"/>
        </w:rPr>
      </w:pPr>
    </w:p>
    <w:p w14:paraId="4EF1189A"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Memphis Police Department Domestic Violence Investigative Unit</w:t>
      </w:r>
    </w:p>
    <w:p w14:paraId="12499C7F" w14:textId="77777777" w:rsidR="0074438D" w:rsidRPr="00833D05" w:rsidRDefault="0074438D" w:rsidP="0074438D">
      <w:pPr>
        <w:spacing w:after="0" w:line="240" w:lineRule="auto"/>
        <w:rPr>
          <w:rFonts w:ascii="Georgia" w:hAnsi="Georgia"/>
          <w:i/>
          <w:sz w:val="20"/>
          <w:szCs w:val="20"/>
        </w:rPr>
      </w:pPr>
      <w:r w:rsidRPr="00833D05">
        <w:rPr>
          <w:rFonts w:ascii="Georgia" w:hAnsi="Georgia"/>
          <w:i/>
          <w:sz w:val="20"/>
          <w:szCs w:val="20"/>
        </w:rPr>
        <w:t>Assault investigation, transport to victim services</w:t>
      </w:r>
    </w:p>
    <w:p w14:paraId="2D0571BB"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(901) 636-3741</w:t>
      </w:r>
    </w:p>
    <w:p w14:paraId="32D6A762" w14:textId="2B03C3D2"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1750 Madison Avenue</w:t>
      </w:r>
    </w:p>
    <w:p w14:paraId="6FE0350A" w14:textId="77777777" w:rsidR="0074438D" w:rsidRPr="00833D05" w:rsidRDefault="0074438D" w:rsidP="0074438D">
      <w:pPr>
        <w:spacing w:after="0" w:line="240" w:lineRule="auto"/>
        <w:rPr>
          <w:rFonts w:ascii="Georgia" w:hAnsi="Georgia"/>
          <w:sz w:val="20"/>
          <w:szCs w:val="20"/>
        </w:rPr>
      </w:pPr>
    </w:p>
    <w:p w14:paraId="1BAC24D6"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 xml:space="preserve">Shelby County Crime Victims &amp; Rape Crisis Center </w:t>
      </w:r>
    </w:p>
    <w:p w14:paraId="360DF504" w14:textId="77777777" w:rsidR="0074438D" w:rsidRPr="00833D05" w:rsidRDefault="0074438D" w:rsidP="0074438D">
      <w:pPr>
        <w:spacing w:after="0" w:line="240" w:lineRule="auto"/>
        <w:rPr>
          <w:rFonts w:ascii="Georgia" w:hAnsi="Georgia"/>
          <w:i/>
          <w:sz w:val="20"/>
          <w:szCs w:val="20"/>
        </w:rPr>
      </w:pPr>
      <w:r w:rsidRPr="00833D05">
        <w:rPr>
          <w:rFonts w:ascii="Georgia" w:hAnsi="Georgia"/>
          <w:i/>
          <w:sz w:val="20"/>
          <w:szCs w:val="20"/>
        </w:rPr>
        <w:t>Court assistance, orders of protection, counseling, support groups</w:t>
      </w:r>
    </w:p>
    <w:p w14:paraId="507D7B09"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(901) 222-3950   8 a.m. – 6 p.m.</w:t>
      </w:r>
    </w:p>
    <w:p w14:paraId="78E5E747"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1060 Madison Avenue</w:t>
      </w:r>
    </w:p>
    <w:p w14:paraId="26E674EC" w14:textId="77777777" w:rsidR="0074438D" w:rsidRPr="00833D05" w:rsidRDefault="0074438D" w:rsidP="0074438D">
      <w:pPr>
        <w:spacing w:after="0" w:line="240" w:lineRule="auto"/>
        <w:rPr>
          <w:rFonts w:ascii="Georgia" w:hAnsi="Georgia" w:cs="Arial"/>
          <w:color w:val="222222"/>
          <w:sz w:val="20"/>
          <w:szCs w:val="20"/>
          <w:shd w:val="clear" w:color="auto" w:fill="FFFFFF"/>
        </w:rPr>
      </w:pPr>
    </w:p>
    <w:p w14:paraId="72204B63"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Shelby County District Attorney General’s DV Unit</w:t>
      </w:r>
    </w:p>
    <w:p w14:paraId="5BF90402" w14:textId="77777777" w:rsidR="0074438D" w:rsidRPr="00833D05" w:rsidRDefault="0074438D" w:rsidP="0074438D">
      <w:pPr>
        <w:spacing w:after="0" w:line="240" w:lineRule="auto"/>
        <w:rPr>
          <w:rFonts w:ascii="Georgia" w:hAnsi="Georgia"/>
          <w:i/>
          <w:sz w:val="20"/>
          <w:szCs w:val="20"/>
        </w:rPr>
      </w:pPr>
      <w:r w:rsidRPr="00833D05">
        <w:rPr>
          <w:rFonts w:ascii="Georgia" w:hAnsi="Georgia"/>
          <w:i/>
          <w:sz w:val="20"/>
          <w:szCs w:val="20"/>
        </w:rPr>
        <w:t>Prosecution of DV cases; victim advocacy and links to services</w:t>
      </w:r>
    </w:p>
    <w:p w14:paraId="7B1BA20E"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(901) 222-1485</w:t>
      </w:r>
    </w:p>
    <w:p w14:paraId="6E24F16A"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1750 Madison Avenue</w:t>
      </w:r>
    </w:p>
    <w:p w14:paraId="1A4E52F1" w14:textId="77777777" w:rsidR="0074438D" w:rsidRPr="00833D05" w:rsidRDefault="0074438D" w:rsidP="0074438D">
      <w:pPr>
        <w:spacing w:after="0" w:line="240" w:lineRule="auto"/>
        <w:rPr>
          <w:rFonts w:ascii="Georgia" w:hAnsi="Georgia"/>
          <w:sz w:val="20"/>
          <w:szCs w:val="20"/>
        </w:rPr>
      </w:pPr>
    </w:p>
    <w:p w14:paraId="49D09C86" w14:textId="77777777"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Shelby County Sheriff’s Office DV Unit</w:t>
      </w:r>
    </w:p>
    <w:p w14:paraId="21D9D0B0" w14:textId="77777777" w:rsidR="00E840FD" w:rsidRDefault="0074438D" w:rsidP="0074438D">
      <w:pPr>
        <w:spacing w:after="0" w:line="240" w:lineRule="auto"/>
        <w:rPr>
          <w:rFonts w:ascii="Georgia" w:hAnsi="Georgia"/>
          <w:sz w:val="20"/>
          <w:szCs w:val="20"/>
        </w:rPr>
      </w:pPr>
      <w:r w:rsidRPr="00833D05">
        <w:rPr>
          <w:rFonts w:ascii="Georgia" w:hAnsi="Georgia"/>
          <w:sz w:val="20"/>
          <w:szCs w:val="20"/>
        </w:rPr>
        <w:t>Investigations (901) 222-5600; Non-emergency/reports (901) 379-7625</w:t>
      </w:r>
    </w:p>
    <w:p w14:paraId="37CBB62F" w14:textId="3C27AE6E" w:rsidR="0074438D" w:rsidRPr="00833D05" w:rsidRDefault="0074438D" w:rsidP="0074438D">
      <w:pPr>
        <w:spacing w:after="0" w:line="240" w:lineRule="auto"/>
        <w:rPr>
          <w:rFonts w:ascii="Georgia" w:hAnsi="Georgia"/>
          <w:sz w:val="20"/>
          <w:szCs w:val="20"/>
        </w:rPr>
      </w:pPr>
      <w:r w:rsidRPr="00833D05">
        <w:rPr>
          <w:rFonts w:ascii="Georgia" w:hAnsi="Georgia"/>
          <w:sz w:val="20"/>
          <w:szCs w:val="20"/>
        </w:rPr>
        <w:t>1750 Madison Avenue</w:t>
      </w:r>
    </w:p>
    <w:p w14:paraId="1D18FECB" w14:textId="77777777" w:rsidR="0074438D" w:rsidRPr="00833D05" w:rsidRDefault="0074438D" w:rsidP="0074438D">
      <w:pPr>
        <w:spacing w:after="0" w:line="240" w:lineRule="auto"/>
        <w:rPr>
          <w:rFonts w:ascii="Georgia" w:hAnsi="Georgia"/>
          <w:sz w:val="20"/>
          <w:szCs w:val="20"/>
        </w:rPr>
      </w:pPr>
    </w:p>
    <w:p w14:paraId="2E1F685E" w14:textId="77777777" w:rsidR="00BF5C9A" w:rsidRPr="00833D05" w:rsidRDefault="00BF5C9A" w:rsidP="009D4AB1">
      <w:pPr>
        <w:spacing w:after="0"/>
        <w:rPr>
          <w:rFonts w:ascii="Georgia" w:hAnsi="Georgia"/>
          <w:color w:val="7030A0"/>
        </w:rPr>
        <w:sectPr w:rsidR="00BF5C9A" w:rsidRPr="00833D05" w:rsidSect="00BF5C9A">
          <w:type w:val="continuous"/>
          <w:pgSz w:w="12240" w:h="15840"/>
          <w:pgMar w:top="1440" w:right="1440" w:bottom="1440" w:left="1440" w:header="720" w:footer="720" w:gutter="0"/>
          <w:pgBorders w:offsetFrom="page">
            <w:top w:val="triple" w:sz="4" w:space="24" w:color="81C5A9"/>
            <w:left w:val="triple" w:sz="4" w:space="24" w:color="81C5A9"/>
            <w:bottom w:val="triple" w:sz="4" w:space="24" w:color="81C5A9"/>
            <w:right w:val="triple" w:sz="4" w:space="24" w:color="81C5A9"/>
          </w:pgBorders>
          <w:cols w:num="2" w:space="720"/>
          <w:docGrid w:linePitch="360"/>
        </w:sectPr>
      </w:pPr>
    </w:p>
    <w:p w14:paraId="20DFA2D3" w14:textId="6340202E" w:rsidR="00C14426" w:rsidRPr="00833D05" w:rsidRDefault="00C14426" w:rsidP="009D4AB1">
      <w:pPr>
        <w:spacing w:after="0"/>
        <w:rPr>
          <w:rFonts w:ascii="Georgia" w:hAnsi="Georgia"/>
          <w:color w:val="7030A0"/>
        </w:rPr>
      </w:pPr>
    </w:p>
    <w:p w14:paraId="76844A94" w14:textId="2B7BE2A5" w:rsidR="009D4AB1" w:rsidRPr="00E840FD" w:rsidRDefault="009D4AB1" w:rsidP="00784281">
      <w:pPr>
        <w:spacing w:after="0"/>
        <w:jc w:val="center"/>
        <w:rPr>
          <w:rFonts w:ascii="Georgia" w:hAnsi="Georgia"/>
          <w:b/>
          <w:bCs/>
          <w:color w:val="7030A0"/>
          <w:sz w:val="28"/>
          <w:szCs w:val="28"/>
        </w:rPr>
      </w:pPr>
      <w:r w:rsidRPr="00E840FD">
        <w:rPr>
          <w:rFonts w:ascii="Georgia" w:hAnsi="Georgia"/>
          <w:b/>
          <w:bCs/>
          <w:color w:val="7030A0"/>
          <w:sz w:val="28"/>
          <w:szCs w:val="28"/>
        </w:rPr>
        <w:lastRenderedPageBreak/>
        <w:t>Christian Brothers University</w:t>
      </w:r>
    </w:p>
    <w:p w14:paraId="4C2DF418" w14:textId="1F7A644D" w:rsidR="009D4AB1" w:rsidRPr="00AE6809" w:rsidRDefault="00FF7E1A" w:rsidP="009D4AB1">
      <w:pPr>
        <w:tabs>
          <w:tab w:val="left" w:pos="2716"/>
        </w:tabs>
        <w:spacing w:after="0"/>
        <w:rPr>
          <w:rFonts w:ascii="Georgia" w:hAnsi="Georgia"/>
          <w:color w:val="7030A0"/>
        </w:rPr>
      </w:pPr>
      <w:r>
        <w:rPr>
          <w:rFonts w:ascii="Georgia" w:hAnsi="Georgia"/>
          <w:color w:val="7030A0"/>
        </w:rPr>
        <w:t>Contacts</w:t>
      </w:r>
      <w:r w:rsidR="009D4AB1" w:rsidRPr="00AE6809">
        <w:rPr>
          <w:rFonts w:ascii="Georgia" w:hAnsi="Georgia"/>
          <w:color w:val="7030A0"/>
        </w:rPr>
        <w:t xml:space="preserve">: </w:t>
      </w:r>
      <w:r w:rsidR="009D4AB1" w:rsidRPr="00AE6809">
        <w:rPr>
          <w:rFonts w:ascii="Georgia" w:hAnsi="Georgia"/>
          <w:color w:val="7030A0"/>
        </w:rPr>
        <w:tab/>
      </w:r>
    </w:p>
    <w:p w14:paraId="72AAE653" w14:textId="6CADF92C" w:rsidR="009D4AB1" w:rsidRPr="00AE6809" w:rsidRDefault="009D4AB1" w:rsidP="009D4AB1">
      <w:pPr>
        <w:pStyle w:val="ListParagraph"/>
        <w:numPr>
          <w:ilvl w:val="0"/>
          <w:numId w:val="2"/>
        </w:numPr>
        <w:tabs>
          <w:tab w:val="left" w:pos="2716"/>
        </w:tabs>
        <w:spacing w:after="0"/>
        <w:rPr>
          <w:rFonts w:ascii="Georgia" w:hAnsi="Georgia"/>
          <w:color w:val="000000" w:themeColor="text1"/>
        </w:rPr>
      </w:pPr>
      <w:r w:rsidRPr="00AE6809">
        <w:rPr>
          <w:rFonts w:ascii="Georgia" w:hAnsi="Georgia"/>
          <w:color w:val="000000" w:themeColor="text1"/>
        </w:rPr>
        <w:t>Timothy Doyle, Primary Title IX Coordinator and Associative VP of Student Life</w:t>
      </w:r>
      <w:r w:rsidR="001421B4">
        <w:rPr>
          <w:rFonts w:ascii="Georgia" w:hAnsi="Georgia"/>
          <w:color w:val="000000" w:themeColor="text1"/>
        </w:rPr>
        <w:t>,</w:t>
      </w:r>
      <w:r w:rsidRPr="00AE6809">
        <w:rPr>
          <w:rFonts w:ascii="Georgia" w:hAnsi="Georgia"/>
          <w:color w:val="000000" w:themeColor="text1"/>
        </w:rPr>
        <w:t xml:space="preserve"> </w:t>
      </w:r>
      <w:r w:rsidRPr="008C124D">
        <w:rPr>
          <w:rFonts w:ascii="Georgia" w:hAnsi="Georgia"/>
          <w:color w:val="7030A0"/>
        </w:rPr>
        <w:t>tdoyle1@cbu.edu</w:t>
      </w:r>
      <w:r w:rsidRPr="00AE6809">
        <w:rPr>
          <w:rFonts w:ascii="Georgia" w:hAnsi="Georgia"/>
          <w:color w:val="000000" w:themeColor="text1"/>
        </w:rPr>
        <w:t>, (901) 321-3548</w:t>
      </w:r>
    </w:p>
    <w:p w14:paraId="60091D5E" w14:textId="0288FA36" w:rsidR="00017A84" w:rsidRPr="00AE6809" w:rsidRDefault="00017A84" w:rsidP="009D4AB1">
      <w:pPr>
        <w:pStyle w:val="ListParagraph"/>
        <w:numPr>
          <w:ilvl w:val="0"/>
          <w:numId w:val="2"/>
        </w:numPr>
        <w:tabs>
          <w:tab w:val="left" w:pos="2716"/>
        </w:tabs>
        <w:spacing w:after="0"/>
        <w:rPr>
          <w:rFonts w:ascii="Georgia" w:hAnsi="Georgia"/>
          <w:color w:val="000000" w:themeColor="text1"/>
        </w:rPr>
      </w:pPr>
      <w:r w:rsidRPr="00AE6809">
        <w:rPr>
          <w:rFonts w:ascii="Georgia" w:eastAsia="Times New Roman" w:hAnsi="Georgia"/>
          <w:color w:val="000000" w:themeColor="text1"/>
          <w:shd w:val="clear" w:color="auto" w:fill="FFFFFF"/>
        </w:rPr>
        <w:t>Karen Conway-Barnett, Dean of Students and Director of Disability Services, Student Life at</w:t>
      </w:r>
      <w:r w:rsidRPr="00AE6809">
        <w:rPr>
          <w:rFonts w:ascii="Georgia" w:hAnsi="Georgia"/>
          <w:color w:val="000000" w:themeColor="text1"/>
        </w:rPr>
        <w:t xml:space="preserve"> </w:t>
      </w:r>
      <w:hyperlink r:id="rId12" w:history="1">
        <w:r w:rsidRPr="008C124D">
          <w:rPr>
            <w:rStyle w:val="Hyperlink"/>
            <w:rFonts w:ascii="Georgia" w:eastAsia="Times New Roman" w:hAnsi="Georgia"/>
            <w:color w:val="7030A0"/>
            <w:u w:val="none"/>
            <w:shd w:val="clear" w:color="auto" w:fill="FFFFFF"/>
          </w:rPr>
          <w:t>kconway@cbu.edu</w:t>
        </w:r>
      </w:hyperlink>
      <w:r w:rsidRPr="00AE6809">
        <w:rPr>
          <w:rFonts w:ascii="Georgia" w:eastAsia="Times New Roman" w:hAnsi="Georgia"/>
          <w:color w:val="000000" w:themeColor="text1"/>
          <w:shd w:val="clear" w:color="auto" w:fill="FFFFFF"/>
        </w:rPr>
        <w:t>,  (901) 321-3536</w:t>
      </w:r>
    </w:p>
    <w:p w14:paraId="19FA1EF4" w14:textId="1EC77F1A" w:rsidR="009D4AB1" w:rsidRPr="00AE6809" w:rsidRDefault="00B44959" w:rsidP="009D4AB1">
      <w:pPr>
        <w:spacing w:after="0"/>
        <w:rPr>
          <w:rFonts w:ascii="Georgia" w:hAnsi="Georgia"/>
          <w:color w:val="7030A0"/>
        </w:rPr>
      </w:pPr>
      <w:r>
        <w:rPr>
          <w:rFonts w:ascii="Georgia" w:hAnsi="Georgia"/>
          <w:color w:val="7030A0"/>
        </w:rPr>
        <w:t>Reporting</w:t>
      </w:r>
      <w:r w:rsidR="009D4AB1" w:rsidRPr="00AE6809">
        <w:rPr>
          <w:rFonts w:ascii="Georgia" w:hAnsi="Georgia"/>
          <w:color w:val="7030A0"/>
        </w:rPr>
        <w:t>:</w:t>
      </w:r>
    </w:p>
    <w:p w14:paraId="2B822F23" w14:textId="5C5795F2" w:rsidR="009D4AB1" w:rsidRPr="00AE6809" w:rsidRDefault="009D4AB1" w:rsidP="009D4AB1">
      <w:pPr>
        <w:pStyle w:val="ListParagraph"/>
        <w:numPr>
          <w:ilvl w:val="0"/>
          <w:numId w:val="1"/>
        </w:numPr>
        <w:spacing w:after="0"/>
        <w:rPr>
          <w:rFonts w:ascii="Georgia" w:hAnsi="Georgia"/>
          <w:b/>
          <w:bCs/>
          <w:color w:val="000000" w:themeColor="text1"/>
        </w:rPr>
      </w:pPr>
      <w:r w:rsidRPr="00AE6809">
        <w:rPr>
          <w:rFonts w:ascii="Georgia" w:hAnsi="Georgia"/>
          <w:color w:val="000000" w:themeColor="text1"/>
        </w:rPr>
        <w:t xml:space="preserve">Report to one of the contacts above. They will provide any immediate safety accommodations </w:t>
      </w:r>
      <w:r w:rsidR="00320842" w:rsidRPr="00AE6809">
        <w:rPr>
          <w:rFonts w:ascii="Georgia" w:hAnsi="Georgia"/>
          <w:color w:val="000000" w:themeColor="text1"/>
        </w:rPr>
        <w:t xml:space="preserve">or protection </w:t>
      </w:r>
      <w:r w:rsidRPr="00AE6809">
        <w:rPr>
          <w:rFonts w:ascii="Georgia" w:hAnsi="Georgia"/>
          <w:color w:val="000000" w:themeColor="text1"/>
        </w:rPr>
        <w:t>you might need, such as changing residency, addressing faculty, or changing your parking location.</w:t>
      </w:r>
      <w:r w:rsidR="00320842" w:rsidRPr="00AE6809">
        <w:rPr>
          <w:rFonts w:ascii="Georgia" w:hAnsi="Georgia"/>
          <w:color w:val="000000" w:themeColor="text1"/>
        </w:rPr>
        <w:t xml:space="preserve"> Protocol is guided by your choices.</w:t>
      </w:r>
    </w:p>
    <w:p w14:paraId="27205456" w14:textId="693CEF83" w:rsidR="00017A84" w:rsidRPr="00AE6809" w:rsidRDefault="00017A84" w:rsidP="009D4AB1">
      <w:pPr>
        <w:pStyle w:val="ListParagraph"/>
        <w:numPr>
          <w:ilvl w:val="0"/>
          <w:numId w:val="1"/>
        </w:numPr>
        <w:spacing w:after="0"/>
        <w:rPr>
          <w:rFonts w:ascii="Georgia" w:hAnsi="Georgia"/>
          <w:b/>
          <w:bCs/>
          <w:color w:val="000000" w:themeColor="text1"/>
        </w:rPr>
      </w:pPr>
      <w:r w:rsidRPr="00AE6809">
        <w:rPr>
          <w:rFonts w:ascii="Georgia" w:hAnsi="Georgia"/>
          <w:color w:val="000000" w:themeColor="text1"/>
        </w:rPr>
        <w:t xml:space="preserve">Next, they will outline the process and explain your options by going over a 3-page letter with you. It will describe what Title IX is, what sexual assault is, and what CBU’s procedure is in the event of receiving a report. </w:t>
      </w:r>
    </w:p>
    <w:p w14:paraId="4ED484A9" w14:textId="6CC9FDA4" w:rsidR="00017A84" w:rsidRPr="00AE6809" w:rsidRDefault="00017A84" w:rsidP="009D4AB1">
      <w:pPr>
        <w:pStyle w:val="ListParagraph"/>
        <w:numPr>
          <w:ilvl w:val="0"/>
          <w:numId w:val="1"/>
        </w:numPr>
        <w:spacing w:after="0"/>
        <w:rPr>
          <w:rFonts w:ascii="Georgia" w:hAnsi="Georgia"/>
          <w:b/>
          <w:bCs/>
          <w:color w:val="000000" w:themeColor="text1"/>
        </w:rPr>
      </w:pPr>
      <w:r w:rsidRPr="00AE6809">
        <w:rPr>
          <w:rFonts w:ascii="Georgia" w:hAnsi="Georgia"/>
          <w:color w:val="000000" w:themeColor="text1"/>
        </w:rPr>
        <w:t>Your preferences guide the process—if you want to file a criminal report, they will assist you in contacting MPD and/or the Rape Crisis Center.</w:t>
      </w:r>
    </w:p>
    <w:p w14:paraId="524C5095" w14:textId="1BF98CF8" w:rsidR="00FB4C88" w:rsidRPr="00FB4C88" w:rsidRDefault="00017A84" w:rsidP="00FB4C88">
      <w:pPr>
        <w:pStyle w:val="ListParagraph"/>
        <w:numPr>
          <w:ilvl w:val="0"/>
          <w:numId w:val="1"/>
        </w:numPr>
        <w:spacing w:after="0"/>
        <w:rPr>
          <w:rFonts w:ascii="Georgia" w:hAnsi="Georgia"/>
          <w:b/>
          <w:bCs/>
          <w:color w:val="000000" w:themeColor="text1"/>
        </w:rPr>
      </w:pPr>
      <w:r w:rsidRPr="00AE6809">
        <w:rPr>
          <w:rFonts w:ascii="Georgia" w:hAnsi="Georgia"/>
          <w:color w:val="000000" w:themeColor="text1"/>
        </w:rPr>
        <w:t>In some cases, an informal resolution is possible for mild situations. However, i</w:t>
      </w:r>
      <w:r w:rsidR="001421B4">
        <w:rPr>
          <w:rFonts w:ascii="Georgia" w:hAnsi="Georgia"/>
          <w:color w:val="000000" w:themeColor="text1"/>
        </w:rPr>
        <w:t>f</w:t>
      </w:r>
      <w:r w:rsidRPr="00AE6809">
        <w:rPr>
          <w:rFonts w:ascii="Georgia" w:hAnsi="Georgia"/>
          <w:color w:val="000000" w:themeColor="text1"/>
        </w:rPr>
        <w:t xml:space="preserve"> the perpetrator is a faculty member, it must be a formal resolution. </w:t>
      </w:r>
    </w:p>
    <w:p w14:paraId="2C647FA4" w14:textId="54BC3919" w:rsidR="00FB4C88" w:rsidRPr="00FB4C88" w:rsidRDefault="00FB4C88" w:rsidP="00FB4C88">
      <w:pPr>
        <w:pStyle w:val="ListParagraph"/>
        <w:numPr>
          <w:ilvl w:val="0"/>
          <w:numId w:val="1"/>
        </w:numPr>
        <w:spacing w:after="0"/>
        <w:rPr>
          <w:rFonts w:ascii="Georgia" w:hAnsi="Georgia"/>
          <w:b/>
          <w:bCs/>
          <w:color w:val="000000" w:themeColor="text1"/>
        </w:rPr>
      </w:pPr>
      <w:r w:rsidRPr="00FB4C88">
        <w:rPr>
          <w:rFonts w:ascii="Georgia" w:hAnsi="Georgia"/>
          <w:color w:val="000000" w:themeColor="text1"/>
        </w:rPr>
        <w:t>Only Counseling Center staff members may keep such reports confidential; all other employees—faculty as well as staff—are mandatory reporters to one of the University’s responsible employees.</w:t>
      </w:r>
    </w:p>
    <w:p w14:paraId="2A1CD9CA" w14:textId="4A1331FD" w:rsidR="00FB4C88" w:rsidRPr="00FB4C88" w:rsidRDefault="00FB4C88" w:rsidP="00FB4C88">
      <w:pPr>
        <w:pStyle w:val="ListParagraph"/>
        <w:numPr>
          <w:ilvl w:val="0"/>
          <w:numId w:val="1"/>
        </w:numPr>
        <w:spacing w:after="0"/>
        <w:rPr>
          <w:rFonts w:ascii="Georgia" w:hAnsi="Georgia"/>
          <w:b/>
          <w:bCs/>
          <w:color w:val="000000" w:themeColor="text1"/>
        </w:rPr>
      </w:pPr>
      <w:r>
        <w:rPr>
          <w:rFonts w:ascii="Georgia" w:hAnsi="Georgia"/>
          <w:color w:val="000000" w:themeColor="text1"/>
        </w:rPr>
        <w:lastRenderedPageBreak/>
        <w:t>The Title IX office and Dean’s office</w:t>
      </w:r>
      <w:r w:rsidR="008C124D">
        <w:rPr>
          <w:rFonts w:ascii="Georgia" w:hAnsi="Georgia"/>
          <w:color w:val="000000" w:themeColor="text1"/>
        </w:rPr>
        <w:t>.</w:t>
      </w:r>
      <w:r>
        <w:rPr>
          <w:rFonts w:ascii="Georgia" w:hAnsi="Georgia"/>
          <w:color w:val="000000" w:themeColor="text1"/>
        </w:rPr>
        <w:t xml:space="preserve"> </w:t>
      </w:r>
      <w:r w:rsidRPr="00FB4C88">
        <w:rPr>
          <w:rFonts w:ascii="Georgia" w:hAnsi="Georgia"/>
          <w:color w:val="000000" w:themeColor="text1"/>
        </w:rPr>
        <w:t>Both offices are in the Rozier Student Life Suite if someone wishes to make a report in person or ask questions.</w:t>
      </w:r>
    </w:p>
    <w:p w14:paraId="5781F2D6" w14:textId="4013B881" w:rsidR="00C14426" w:rsidRPr="00C14426" w:rsidRDefault="00FB4C88" w:rsidP="00C14426">
      <w:pPr>
        <w:pStyle w:val="ListParagraph"/>
        <w:numPr>
          <w:ilvl w:val="0"/>
          <w:numId w:val="1"/>
        </w:numPr>
        <w:spacing w:after="0"/>
        <w:rPr>
          <w:rFonts w:ascii="Georgia" w:hAnsi="Georgia"/>
          <w:b/>
          <w:bCs/>
          <w:color w:val="000000" w:themeColor="text1"/>
        </w:rPr>
      </w:pPr>
      <w:r w:rsidRPr="00FB4C88">
        <w:rPr>
          <w:rFonts w:ascii="Georgia" w:hAnsi="Georgia"/>
          <w:color w:val="000000" w:themeColor="text1"/>
        </w:rPr>
        <w:t>To report a</w:t>
      </w:r>
      <w:r>
        <w:rPr>
          <w:rFonts w:ascii="Georgia" w:hAnsi="Georgia"/>
          <w:color w:val="000000" w:themeColor="text1"/>
        </w:rPr>
        <w:t xml:space="preserve">n assault </w:t>
      </w:r>
      <w:r w:rsidRPr="00FB4C88">
        <w:rPr>
          <w:rFonts w:ascii="Georgia" w:hAnsi="Georgia"/>
          <w:color w:val="000000" w:themeColor="text1"/>
        </w:rPr>
        <w:t>when the alleged perpetrator is a faculty or staff member, contact the Director of Human Resources at (901) 321-3474.</w:t>
      </w:r>
    </w:p>
    <w:p w14:paraId="4F99F970" w14:textId="01F2970A" w:rsidR="00C14426" w:rsidRPr="00C14426" w:rsidRDefault="00C14426" w:rsidP="00C14426">
      <w:pPr>
        <w:pStyle w:val="ListParagraph"/>
        <w:numPr>
          <w:ilvl w:val="0"/>
          <w:numId w:val="1"/>
        </w:numPr>
        <w:spacing w:after="0"/>
        <w:rPr>
          <w:rFonts w:ascii="Georgia" w:hAnsi="Georgia"/>
          <w:b/>
          <w:bCs/>
          <w:color w:val="000000" w:themeColor="text1"/>
        </w:rPr>
      </w:pPr>
      <w:r>
        <w:rPr>
          <w:rFonts w:ascii="Georgia" w:hAnsi="Georgia"/>
          <w:color w:val="000000" w:themeColor="text1"/>
        </w:rPr>
        <w:t xml:space="preserve"> CBU’s sexual misconduct policy:</w:t>
      </w:r>
      <w:r w:rsidRPr="00C14426">
        <w:rPr>
          <w:rFonts w:ascii="Georgia" w:hAnsi="Georgia"/>
          <w:color w:val="7030A0"/>
          <w:u w:val="single"/>
        </w:rPr>
        <w:t xml:space="preserve"> </w:t>
      </w:r>
      <w:hyperlink r:id="rId13" w:history="1">
        <w:r w:rsidR="00C556E1" w:rsidRPr="0074438D">
          <w:rPr>
            <w:rStyle w:val="Hyperlink"/>
            <w:rFonts w:ascii="Georgia" w:hAnsi="Georgia"/>
            <w:color w:val="7030A0"/>
          </w:rPr>
          <w:t>https://www</w:t>
        </w:r>
      </w:hyperlink>
      <w:r w:rsidRPr="0074438D">
        <w:rPr>
          <w:rFonts w:ascii="Georgia" w:hAnsi="Georgia"/>
          <w:color w:val="7030A0"/>
          <w:u w:val="single"/>
        </w:rPr>
        <w:t>.cbu.edu/about/cbu-</w:t>
      </w:r>
      <w:r w:rsidRPr="00C14426">
        <w:rPr>
          <w:rFonts w:ascii="Georgia" w:hAnsi="Georgia"/>
          <w:color w:val="7030A0"/>
          <w:u w:val="single"/>
        </w:rPr>
        <w:t>policies/sexual-assault-policy/</w:t>
      </w:r>
    </w:p>
    <w:p w14:paraId="3C5729E8" w14:textId="77777777" w:rsidR="009D4AB1" w:rsidRPr="00AE6809" w:rsidRDefault="009D4AB1" w:rsidP="009D4AB1">
      <w:pPr>
        <w:spacing w:after="0"/>
        <w:rPr>
          <w:rFonts w:ascii="Georgia" w:hAnsi="Georgia"/>
          <w:color w:val="7030A0"/>
        </w:rPr>
      </w:pPr>
      <w:r w:rsidRPr="00AE6809">
        <w:rPr>
          <w:rFonts w:ascii="Georgia" w:hAnsi="Georgia"/>
          <w:color w:val="7030A0"/>
        </w:rPr>
        <w:t>Counseling and Support:</w:t>
      </w:r>
    </w:p>
    <w:p w14:paraId="6E6003FA" w14:textId="7EC8C2DD" w:rsidR="00E840FD" w:rsidRPr="00485096" w:rsidRDefault="009D4AB1" w:rsidP="00FF7E1A">
      <w:pPr>
        <w:pStyle w:val="ListParagraph"/>
        <w:numPr>
          <w:ilvl w:val="0"/>
          <w:numId w:val="1"/>
        </w:numPr>
        <w:spacing w:after="0"/>
        <w:rPr>
          <w:rFonts w:ascii="Georgia" w:eastAsia="Times New Roman" w:hAnsi="Georgia"/>
          <w:color w:val="000000" w:themeColor="text1"/>
        </w:rPr>
      </w:pPr>
      <w:r w:rsidRPr="00AE6809">
        <w:rPr>
          <w:rFonts w:ascii="Georgia" w:eastAsia="Times New Roman" w:hAnsi="Georgia" w:cs="Arial"/>
          <w:color w:val="000000" w:themeColor="text1"/>
        </w:rPr>
        <w:t xml:space="preserve">Info on counseling services available with CBU account: </w:t>
      </w:r>
      <w:hyperlink r:id="rId14" w:history="1">
        <w:r w:rsidRPr="00FB4C88">
          <w:rPr>
            <w:rStyle w:val="Hyperlink"/>
            <w:rFonts w:ascii="Georgia" w:eastAsia="Times New Roman" w:hAnsi="Georgia" w:cs="Arial"/>
            <w:color w:val="7030A0"/>
          </w:rPr>
          <w:t>http://www.cbu.edu/counseling</w:t>
        </w:r>
      </w:hyperlink>
    </w:p>
    <w:p w14:paraId="2A5FCF8E" w14:textId="7480D8DD" w:rsidR="00485096" w:rsidRDefault="00485096" w:rsidP="00E840FD">
      <w:pPr>
        <w:spacing w:after="0"/>
        <w:jc w:val="center"/>
        <w:rPr>
          <w:rFonts w:ascii="Georgia" w:eastAsia="Times New Roman" w:hAnsi="Georgia"/>
          <w:b/>
          <w:bCs/>
          <w:color w:val="7030A0"/>
          <w:sz w:val="28"/>
          <w:szCs w:val="28"/>
        </w:rPr>
      </w:pPr>
      <w:r>
        <w:rPr>
          <w:rFonts w:ascii="Georgia" w:eastAsia="Times New Roman" w:hAnsi="Georgia"/>
          <w:b/>
          <w:bCs/>
          <w:color w:val="7030A0"/>
          <w:sz w:val="28"/>
          <w:szCs w:val="28"/>
        </w:rPr>
        <w:t>Le</w:t>
      </w:r>
      <w:r w:rsidR="00F1147A">
        <w:rPr>
          <w:rFonts w:ascii="Georgia" w:eastAsia="Times New Roman" w:hAnsi="Georgia"/>
          <w:b/>
          <w:bCs/>
          <w:color w:val="7030A0"/>
          <w:sz w:val="28"/>
          <w:szCs w:val="28"/>
        </w:rPr>
        <w:t>M</w:t>
      </w:r>
      <w:r>
        <w:rPr>
          <w:rFonts w:ascii="Georgia" w:eastAsia="Times New Roman" w:hAnsi="Georgia"/>
          <w:b/>
          <w:bCs/>
          <w:color w:val="7030A0"/>
          <w:sz w:val="28"/>
          <w:szCs w:val="28"/>
        </w:rPr>
        <w:t>oyne-Owen College</w:t>
      </w:r>
    </w:p>
    <w:p w14:paraId="7CFE0A69" w14:textId="6148AD16" w:rsidR="00485096" w:rsidRDefault="00485096" w:rsidP="00485096">
      <w:pPr>
        <w:spacing w:after="0"/>
        <w:rPr>
          <w:rFonts w:ascii="Georgia" w:eastAsia="Times New Roman" w:hAnsi="Georgia"/>
          <w:color w:val="7030A0"/>
        </w:rPr>
      </w:pPr>
      <w:r>
        <w:rPr>
          <w:rFonts w:ascii="Georgia" w:eastAsia="Times New Roman" w:hAnsi="Georgia"/>
          <w:color w:val="7030A0"/>
        </w:rPr>
        <w:t xml:space="preserve">Contacts: </w:t>
      </w:r>
    </w:p>
    <w:p w14:paraId="228BE133" w14:textId="77777777" w:rsidR="00F151A5" w:rsidRDefault="00485096" w:rsidP="00485096">
      <w:pPr>
        <w:pStyle w:val="ListParagraph"/>
        <w:numPr>
          <w:ilvl w:val="0"/>
          <w:numId w:val="1"/>
        </w:numPr>
        <w:spacing w:after="0"/>
        <w:rPr>
          <w:rFonts w:ascii="Georgia" w:eastAsia="Times New Roman" w:hAnsi="Georgia"/>
          <w:color w:val="7030A0"/>
        </w:rPr>
      </w:pPr>
      <w:r>
        <w:rPr>
          <w:rFonts w:ascii="Georgia" w:eastAsia="Times New Roman" w:hAnsi="Georgia"/>
          <w:color w:val="000000" w:themeColor="text1"/>
        </w:rPr>
        <w:t xml:space="preserve">Shalunda Askew-Elliott, Director of Counseling, </w:t>
      </w:r>
      <w:r w:rsidRPr="00485096">
        <w:rPr>
          <w:rFonts w:ascii="Georgia" w:eastAsia="Times New Roman" w:hAnsi="Georgia"/>
          <w:color w:val="000000" w:themeColor="text1"/>
        </w:rPr>
        <w:t>(901) 435-1733</w:t>
      </w:r>
      <w:r>
        <w:rPr>
          <w:rFonts w:ascii="Georgia" w:eastAsia="Times New Roman" w:hAnsi="Georgia"/>
          <w:color w:val="000000" w:themeColor="text1"/>
        </w:rPr>
        <w:t xml:space="preserve">, </w:t>
      </w:r>
      <w:hyperlink r:id="rId15" w:history="1">
        <w:r w:rsidRPr="00485096">
          <w:rPr>
            <w:rStyle w:val="Hyperlink"/>
            <w:rFonts w:ascii="Georgia" w:eastAsia="Times New Roman" w:hAnsi="Georgia"/>
            <w:color w:val="7030A0"/>
          </w:rPr>
          <w:t>shalunda_askew@loc.edu</w:t>
        </w:r>
      </w:hyperlink>
      <w:r w:rsidRPr="00485096">
        <w:rPr>
          <w:rFonts w:ascii="Georgia" w:eastAsia="Times New Roman" w:hAnsi="Georgia"/>
          <w:color w:val="7030A0"/>
        </w:rPr>
        <w:t xml:space="preserve"> </w:t>
      </w:r>
    </w:p>
    <w:p w14:paraId="08311D1A" w14:textId="12E569A2" w:rsidR="00F151A5" w:rsidRPr="00F151A5" w:rsidRDefault="00F151A5" w:rsidP="00F151A5">
      <w:pPr>
        <w:pStyle w:val="ListParagraph"/>
        <w:numPr>
          <w:ilvl w:val="0"/>
          <w:numId w:val="1"/>
        </w:numPr>
        <w:spacing w:after="0"/>
        <w:rPr>
          <w:rFonts w:ascii="Georgia" w:eastAsia="Times New Roman" w:hAnsi="Georgia"/>
          <w:color w:val="000000" w:themeColor="text1"/>
        </w:rPr>
      </w:pPr>
      <w:r w:rsidRPr="00F151A5">
        <w:rPr>
          <w:rFonts w:ascii="Georgia" w:eastAsia="Times New Roman" w:hAnsi="Georgia"/>
          <w:color w:val="000000" w:themeColor="text1"/>
        </w:rPr>
        <w:t>Dr. Carol Johnson Dean, Interim President</w:t>
      </w:r>
      <w:r>
        <w:rPr>
          <w:rFonts w:ascii="Georgia" w:eastAsia="Times New Roman" w:hAnsi="Georgia"/>
          <w:color w:val="000000" w:themeColor="text1"/>
        </w:rPr>
        <w:t xml:space="preserve">, </w:t>
      </w:r>
      <w:r w:rsidRPr="00F151A5">
        <w:rPr>
          <w:rFonts w:ascii="Georgia" w:eastAsia="Times New Roman" w:hAnsi="Georgia"/>
          <w:color w:val="000000" w:themeColor="text1"/>
        </w:rPr>
        <w:t>(901) 435-1000</w:t>
      </w:r>
      <w:r>
        <w:rPr>
          <w:rFonts w:ascii="Georgia" w:eastAsia="Times New Roman" w:hAnsi="Georgia"/>
          <w:color w:val="000000" w:themeColor="text1"/>
        </w:rPr>
        <w:t xml:space="preserve"> (This is the school’s main number.)</w:t>
      </w:r>
    </w:p>
    <w:p w14:paraId="4B2D6175" w14:textId="6C751DB5" w:rsidR="00485096" w:rsidRDefault="00485096" w:rsidP="00485096">
      <w:pPr>
        <w:spacing w:after="0"/>
        <w:rPr>
          <w:rFonts w:ascii="Georgia" w:eastAsia="Times New Roman" w:hAnsi="Georgia"/>
          <w:color w:val="7030A0"/>
        </w:rPr>
      </w:pPr>
      <w:r>
        <w:rPr>
          <w:rFonts w:ascii="Georgia" w:eastAsia="Times New Roman" w:hAnsi="Georgia"/>
          <w:color w:val="7030A0"/>
        </w:rPr>
        <w:t xml:space="preserve">Reporting: </w:t>
      </w:r>
    </w:p>
    <w:p w14:paraId="0BA012A9" w14:textId="37F8B688" w:rsidR="00485096" w:rsidRDefault="00485096" w:rsidP="00485096">
      <w:pPr>
        <w:pStyle w:val="ListParagraph"/>
        <w:numPr>
          <w:ilvl w:val="0"/>
          <w:numId w:val="1"/>
        </w:numPr>
        <w:spacing w:after="0"/>
        <w:rPr>
          <w:rFonts w:ascii="Georgia" w:eastAsia="Times New Roman" w:hAnsi="Georgia"/>
          <w:color w:val="000000" w:themeColor="text1"/>
        </w:rPr>
      </w:pPr>
      <w:r w:rsidRPr="00485096">
        <w:rPr>
          <w:rFonts w:ascii="Georgia" w:eastAsia="Times New Roman" w:hAnsi="Georgia"/>
          <w:color w:val="000000" w:themeColor="text1"/>
        </w:rPr>
        <w:t>Counselors offer support and can make appropriate</w:t>
      </w:r>
      <w:r>
        <w:rPr>
          <w:rFonts w:ascii="Georgia" w:eastAsia="Times New Roman" w:hAnsi="Georgia"/>
          <w:color w:val="000000" w:themeColor="text1"/>
        </w:rPr>
        <w:t xml:space="preserve"> </w:t>
      </w:r>
      <w:r w:rsidRPr="00485096">
        <w:rPr>
          <w:rFonts w:ascii="Georgia" w:eastAsia="Times New Roman" w:hAnsi="Georgia"/>
          <w:color w:val="000000" w:themeColor="text1"/>
        </w:rPr>
        <w:t>referrals based on the needs</w:t>
      </w:r>
      <w:r>
        <w:rPr>
          <w:rFonts w:ascii="Georgia" w:eastAsia="Times New Roman" w:hAnsi="Georgia"/>
          <w:color w:val="000000" w:themeColor="text1"/>
        </w:rPr>
        <w:t xml:space="preserve"> </w:t>
      </w:r>
      <w:r w:rsidRPr="00485096">
        <w:rPr>
          <w:rFonts w:ascii="Georgia" w:eastAsia="Times New Roman" w:hAnsi="Georgia"/>
          <w:color w:val="000000" w:themeColor="text1"/>
        </w:rPr>
        <w:t>of a victim. They are confidential, free</w:t>
      </w:r>
      <w:r w:rsidR="00F151A5">
        <w:rPr>
          <w:rFonts w:ascii="Georgia" w:eastAsia="Times New Roman" w:hAnsi="Georgia"/>
          <w:color w:val="000000" w:themeColor="text1"/>
        </w:rPr>
        <w:t>,</w:t>
      </w:r>
      <w:r w:rsidRPr="00485096">
        <w:rPr>
          <w:rFonts w:ascii="Georgia" w:eastAsia="Times New Roman" w:hAnsi="Georgia"/>
          <w:color w:val="000000" w:themeColor="text1"/>
        </w:rPr>
        <w:t xml:space="preserve"> and available 24</w:t>
      </w:r>
      <w:r>
        <w:rPr>
          <w:rFonts w:ascii="Georgia" w:eastAsia="Times New Roman" w:hAnsi="Georgia"/>
          <w:color w:val="000000" w:themeColor="text1"/>
        </w:rPr>
        <w:t xml:space="preserve"> </w:t>
      </w:r>
      <w:r w:rsidRPr="00485096">
        <w:rPr>
          <w:rFonts w:ascii="Georgia" w:eastAsia="Times New Roman" w:hAnsi="Georgia"/>
          <w:color w:val="000000" w:themeColor="text1"/>
        </w:rPr>
        <w:t xml:space="preserve">hours a day. Call </w:t>
      </w:r>
      <w:r w:rsidR="008C124D">
        <w:rPr>
          <w:rFonts w:ascii="Georgia" w:eastAsia="Times New Roman" w:hAnsi="Georgia"/>
          <w:color w:val="000000" w:themeColor="text1"/>
        </w:rPr>
        <w:t>(</w:t>
      </w:r>
      <w:r w:rsidRPr="00485096">
        <w:rPr>
          <w:rFonts w:ascii="Georgia" w:eastAsia="Times New Roman" w:hAnsi="Georgia"/>
          <w:color w:val="000000" w:themeColor="text1"/>
        </w:rPr>
        <w:t>901</w:t>
      </w:r>
      <w:r w:rsidR="008C124D">
        <w:rPr>
          <w:rFonts w:ascii="Georgia" w:eastAsia="Times New Roman" w:hAnsi="Georgia"/>
          <w:color w:val="000000" w:themeColor="text1"/>
        </w:rPr>
        <w:t xml:space="preserve">) </w:t>
      </w:r>
      <w:r w:rsidRPr="00485096">
        <w:rPr>
          <w:rFonts w:ascii="Georgia" w:eastAsia="Times New Roman" w:hAnsi="Georgia"/>
          <w:color w:val="000000" w:themeColor="text1"/>
        </w:rPr>
        <w:t>435-1738</w:t>
      </w:r>
      <w:r>
        <w:rPr>
          <w:rFonts w:ascii="Georgia" w:eastAsia="Times New Roman" w:hAnsi="Georgia"/>
          <w:color w:val="000000" w:themeColor="text1"/>
        </w:rPr>
        <w:t xml:space="preserve"> </w:t>
      </w:r>
      <w:r w:rsidRPr="00485096">
        <w:rPr>
          <w:rFonts w:ascii="Georgia" w:eastAsia="Times New Roman" w:hAnsi="Georgia"/>
          <w:color w:val="000000" w:themeColor="text1"/>
        </w:rPr>
        <w:t>to be put in touch with a counselor.</w:t>
      </w:r>
      <w:r>
        <w:rPr>
          <w:rFonts w:ascii="Georgia" w:eastAsia="Times New Roman" w:hAnsi="Georgia"/>
          <w:color w:val="000000" w:themeColor="text1"/>
        </w:rPr>
        <w:t xml:space="preserve"> </w:t>
      </w:r>
    </w:p>
    <w:p w14:paraId="2F8BD10D" w14:textId="0D617DF4" w:rsidR="00485096" w:rsidRPr="00F151A5" w:rsidRDefault="00485096" w:rsidP="00F151A5">
      <w:pPr>
        <w:pStyle w:val="ListParagraph"/>
        <w:numPr>
          <w:ilvl w:val="0"/>
          <w:numId w:val="1"/>
        </w:numPr>
        <w:spacing w:after="0"/>
        <w:rPr>
          <w:rFonts w:ascii="Georgia" w:eastAsia="Times New Roman" w:hAnsi="Georgia"/>
          <w:color w:val="000000" w:themeColor="text1"/>
        </w:rPr>
      </w:pPr>
      <w:r>
        <w:rPr>
          <w:rFonts w:ascii="Georgia" w:eastAsia="Times New Roman" w:hAnsi="Georgia"/>
          <w:color w:val="000000" w:themeColor="text1"/>
        </w:rPr>
        <w:t>L</w:t>
      </w:r>
      <w:r w:rsidRPr="00485096">
        <w:rPr>
          <w:rFonts w:ascii="Georgia" w:eastAsia="Times New Roman" w:hAnsi="Georgia"/>
          <w:color w:val="000000" w:themeColor="text1"/>
        </w:rPr>
        <w:t>iving arrangements of the individual(s)</w:t>
      </w:r>
      <w:r>
        <w:rPr>
          <w:rFonts w:ascii="Georgia" w:eastAsia="Times New Roman" w:hAnsi="Georgia"/>
          <w:color w:val="000000" w:themeColor="text1"/>
        </w:rPr>
        <w:t xml:space="preserve"> </w:t>
      </w:r>
      <w:r w:rsidRPr="00485096">
        <w:rPr>
          <w:rFonts w:ascii="Georgia" w:eastAsia="Times New Roman" w:hAnsi="Georgia"/>
          <w:color w:val="000000" w:themeColor="text1"/>
        </w:rPr>
        <w:t xml:space="preserve">involved may be changed, especially if the individual(s) involved are currently assigned to the same residence hall. </w:t>
      </w:r>
      <w:r>
        <w:rPr>
          <w:rFonts w:ascii="Georgia" w:eastAsia="Times New Roman" w:hAnsi="Georgia"/>
          <w:color w:val="000000" w:themeColor="text1"/>
        </w:rPr>
        <w:t>The victim may relocate, or if she/he wishes to stay in current location, t</w:t>
      </w:r>
      <w:r w:rsidRPr="00485096">
        <w:rPr>
          <w:rFonts w:ascii="Georgia" w:eastAsia="Times New Roman" w:hAnsi="Georgia"/>
          <w:color w:val="000000" w:themeColor="text1"/>
        </w:rPr>
        <w:t xml:space="preserve">hen the </w:t>
      </w:r>
      <w:r w:rsidRPr="00485096">
        <w:rPr>
          <w:rFonts w:ascii="Georgia" w:eastAsia="Times New Roman" w:hAnsi="Georgia"/>
          <w:color w:val="000000" w:themeColor="text1"/>
        </w:rPr>
        <w:lastRenderedPageBreak/>
        <w:t xml:space="preserve">alleged perpetrator will be reassigned to a different residence hall or temporarily suspended. The Resident Director or Dean of Students must be contacted to ensure that this procedure occurs. </w:t>
      </w:r>
      <w:r w:rsidR="00F151A5">
        <w:rPr>
          <w:rFonts w:ascii="Georgia" w:eastAsia="Times New Roman" w:hAnsi="Georgia"/>
          <w:color w:val="000000" w:themeColor="text1"/>
        </w:rPr>
        <w:t>Changes can also</w:t>
      </w:r>
      <w:r w:rsidRPr="00485096">
        <w:rPr>
          <w:rFonts w:ascii="Georgia" w:eastAsia="Times New Roman" w:hAnsi="Georgia"/>
          <w:color w:val="000000" w:themeColor="text1"/>
        </w:rPr>
        <w:t xml:space="preserve"> be made in the academic environment to ensure the safety and well-being of the individual(s) involved. </w:t>
      </w:r>
    </w:p>
    <w:p w14:paraId="03193567" w14:textId="413FE47D" w:rsidR="00485096" w:rsidRDefault="00485096" w:rsidP="00485096">
      <w:pPr>
        <w:spacing w:after="0"/>
        <w:rPr>
          <w:rFonts w:ascii="Georgia" w:eastAsia="Times New Roman" w:hAnsi="Georgia"/>
          <w:color w:val="7030A0"/>
        </w:rPr>
      </w:pPr>
      <w:r>
        <w:rPr>
          <w:rFonts w:ascii="Georgia" w:eastAsia="Times New Roman" w:hAnsi="Georgia"/>
          <w:color w:val="7030A0"/>
        </w:rPr>
        <w:t>Counseling and Support:</w:t>
      </w:r>
    </w:p>
    <w:p w14:paraId="4CAB966A" w14:textId="7CC23388" w:rsidR="00485096" w:rsidRPr="00485096" w:rsidRDefault="00485096" w:rsidP="00485096">
      <w:pPr>
        <w:pStyle w:val="ListParagraph"/>
        <w:numPr>
          <w:ilvl w:val="0"/>
          <w:numId w:val="1"/>
        </w:numPr>
        <w:spacing w:after="0"/>
        <w:rPr>
          <w:rFonts w:ascii="Georgia" w:eastAsia="Times New Roman" w:hAnsi="Georgia"/>
          <w:color w:val="7030A0"/>
        </w:rPr>
      </w:pPr>
      <w:r w:rsidRPr="00485096">
        <w:rPr>
          <w:rFonts w:ascii="Georgia" w:eastAsia="Times New Roman" w:hAnsi="Georgia"/>
          <w:color w:val="000000" w:themeColor="text1"/>
        </w:rPr>
        <w:t xml:space="preserve">Link to Counseling website, includes drop-down menu with resources for domestic violence and other issues: </w:t>
      </w:r>
      <w:hyperlink r:id="rId16" w:history="1">
        <w:r w:rsidRPr="00485096">
          <w:rPr>
            <w:rStyle w:val="Hyperlink"/>
            <w:rFonts w:ascii="Georgia" w:eastAsia="Times New Roman" w:hAnsi="Georgia"/>
            <w:color w:val="7030A0"/>
          </w:rPr>
          <w:t>https://www.loc.edu/campus-life/counseling/</w:t>
        </w:r>
      </w:hyperlink>
      <w:r w:rsidRPr="00485096">
        <w:rPr>
          <w:rFonts w:ascii="Georgia" w:eastAsia="Times New Roman" w:hAnsi="Georgia"/>
          <w:color w:val="7030A0"/>
        </w:rPr>
        <w:t xml:space="preserve"> </w:t>
      </w:r>
    </w:p>
    <w:p w14:paraId="52E4537E" w14:textId="589A168C" w:rsidR="001354AA" w:rsidRPr="00E840FD" w:rsidRDefault="001354AA" w:rsidP="00E840FD">
      <w:pPr>
        <w:spacing w:after="0"/>
        <w:jc w:val="center"/>
        <w:rPr>
          <w:rFonts w:ascii="Georgia" w:eastAsia="Times New Roman" w:hAnsi="Georgia"/>
          <w:b/>
          <w:bCs/>
          <w:color w:val="7030A0"/>
          <w:sz w:val="28"/>
          <w:szCs w:val="28"/>
        </w:rPr>
      </w:pPr>
      <w:r w:rsidRPr="00E840FD">
        <w:rPr>
          <w:rFonts w:ascii="Georgia" w:eastAsia="Times New Roman" w:hAnsi="Georgia"/>
          <w:b/>
          <w:bCs/>
          <w:color w:val="7030A0"/>
          <w:sz w:val="28"/>
          <w:szCs w:val="28"/>
        </w:rPr>
        <w:t>Rhodes</w:t>
      </w:r>
      <w:r w:rsidR="00A52664" w:rsidRPr="00E840FD">
        <w:rPr>
          <w:rFonts w:ascii="Georgia" w:eastAsia="Times New Roman" w:hAnsi="Georgia"/>
          <w:b/>
          <w:bCs/>
          <w:color w:val="7030A0"/>
          <w:sz w:val="28"/>
          <w:szCs w:val="28"/>
        </w:rPr>
        <w:t xml:space="preserve"> College</w:t>
      </w:r>
    </w:p>
    <w:p w14:paraId="2F39250C" w14:textId="77777777" w:rsidR="00784281" w:rsidRDefault="00C14426" w:rsidP="00784281">
      <w:pPr>
        <w:spacing w:after="0"/>
        <w:rPr>
          <w:rFonts w:ascii="Georgia" w:eastAsia="Times New Roman" w:hAnsi="Georgia"/>
          <w:color w:val="7030A0"/>
        </w:rPr>
      </w:pPr>
      <w:r>
        <w:rPr>
          <w:rFonts w:ascii="Georgia" w:eastAsia="Times New Roman" w:hAnsi="Georgia"/>
          <w:color w:val="7030A0"/>
        </w:rPr>
        <w:t>Contacts:</w:t>
      </w:r>
    </w:p>
    <w:p w14:paraId="11EF7492" w14:textId="7F1CC471" w:rsidR="00784281" w:rsidRPr="008A0D78" w:rsidRDefault="00784281" w:rsidP="00784281">
      <w:pPr>
        <w:pStyle w:val="ListParagraph"/>
        <w:numPr>
          <w:ilvl w:val="0"/>
          <w:numId w:val="1"/>
        </w:numPr>
        <w:spacing w:after="0"/>
        <w:rPr>
          <w:rFonts w:ascii="Georgia" w:eastAsia="Times New Roman" w:hAnsi="Georgia"/>
          <w:color w:val="7030A0"/>
        </w:rPr>
      </w:pPr>
      <w:r w:rsidRPr="00784281">
        <w:rPr>
          <w:rFonts w:ascii="Georgia" w:eastAsia="Times New Roman" w:hAnsi="Georgia"/>
          <w:color w:val="000000" w:themeColor="text1"/>
        </w:rPr>
        <w:t>Inez Warner</w:t>
      </w:r>
      <w:r>
        <w:rPr>
          <w:rFonts w:ascii="Georgia" w:eastAsia="Times New Roman" w:hAnsi="Georgia"/>
          <w:color w:val="000000" w:themeColor="text1"/>
        </w:rPr>
        <w:t xml:space="preserve">, </w:t>
      </w:r>
      <w:r w:rsidRPr="00784281">
        <w:rPr>
          <w:rFonts w:ascii="Georgia" w:eastAsia="Times New Roman" w:hAnsi="Georgia"/>
          <w:color w:val="000000" w:themeColor="text1"/>
        </w:rPr>
        <w:t>Title IX Coordinator</w:t>
      </w:r>
      <w:r>
        <w:rPr>
          <w:rFonts w:ascii="Georgia" w:eastAsia="Times New Roman" w:hAnsi="Georgia"/>
          <w:color w:val="000000" w:themeColor="text1"/>
        </w:rPr>
        <w:t xml:space="preserve">, </w:t>
      </w:r>
      <w:r w:rsidRPr="00784281">
        <w:rPr>
          <w:rFonts w:ascii="Georgia" w:eastAsia="Times New Roman" w:hAnsi="Georgia"/>
          <w:color w:val="000000" w:themeColor="text1"/>
        </w:rPr>
        <w:t>(901) 843-3550</w:t>
      </w:r>
      <w:r>
        <w:rPr>
          <w:rFonts w:ascii="Georgia" w:eastAsia="Times New Roman" w:hAnsi="Georgia"/>
          <w:color w:val="000000" w:themeColor="text1"/>
        </w:rPr>
        <w:t xml:space="preserve">, </w:t>
      </w:r>
      <w:hyperlink r:id="rId17" w:history="1">
        <w:r w:rsidRPr="008A0D78">
          <w:rPr>
            <w:rStyle w:val="Hyperlink"/>
            <w:rFonts w:ascii="Georgia" w:eastAsia="Times New Roman" w:hAnsi="Georgia"/>
            <w:color w:val="7030A0"/>
          </w:rPr>
          <w:t>titleix@rhodes.edu</w:t>
        </w:r>
      </w:hyperlink>
    </w:p>
    <w:p w14:paraId="603B8773" w14:textId="67736DCF" w:rsidR="00784281" w:rsidRPr="008C124D" w:rsidRDefault="00784281" w:rsidP="00784281">
      <w:pPr>
        <w:pStyle w:val="ListParagraph"/>
        <w:numPr>
          <w:ilvl w:val="0"/>
          <w:numId w:val="1"/>
        </w:numPr>
        <w:spacing w:after="0"/>
        <w:rPr>
          <w:rFonts w:ascii="Georgia" w:eastAsia="Times New Roman" w:hAnsi="Georgia"/>
          <w:color w:val="7030A0"/>
        </w:rPr>
      </w:pPr>
      <w:r>
        <w:rPr>
          <w:rFonts w:ascii="Georgia" w:eastAsia="Times New Roman" w:hAnsi="Georgia"/>
          <w:color w:val="000000" w:themeColor="text1"/>
        </w:rPr>
        <w:t xml:space="preserve">Counseling Center, </w:t>
      </w:r>
      <w:r w:rsidR="008C124D">
        <w:rPr>
          <w:rFonts w:ascii="Georgia" w:eastAsia="Times New Roman" w:hAnsi="Georgia"/>
          <w:color w:val="000000" w:themeColor="text1"/>
        </w:rPr>
        <w:t>(</w:t>
      </w:r>
      <w:r w:rsidRPr="00784281">
        <w:rPr>
          <w:rFonts w:ascii="Georgia" w:eastAsia="Times New Roman" w:hAnsi="Georgia"/>
          <w:color w:val="000000" w:themeColor="text1"/>
        </w:rPr>
        <w:t>901</w:t>
      </w:r>
      <w:r w:rsidR="008C124D">
        <w:rPr>
          <w:rFonts w:ascii="Georgia" w:eastAsia="Times New Roman" w:hAnsi="Georgia"/>
          <w:color w:val="000000" w:themeColor="text1"/>
        </w:rPr>
        <w:t xml:space="preserve">) </w:t>
      </w:r>
      <w:r w:rsidRPr="00784281">
        <w:rPr>
          <w:rFonts w:ascii="Georgia" w:eastAsia="Times New Roman" w:hAnsi="Georgia"/>
          <w:color w:val="000000" w:themeColor="text1"/>
        </w:rPr>
        <w:t>843-3128</w:t>
      </w:r>
      <w:r>
        <w:rPr>
          <w:rFonts w:ascii="Georgia" w:eastAsia="Times New Roman" w:hAnsi="Georgia"/>
          <w:color w:val="000000" w:themeColor="text1"/>
        </w:rPr>
        <w:t xml:space="preserve">, </w:t>
      </w:r>
      <w:r w:rsidRPr="008C124D">
        <w:rPr>
          <w:rFonts w:ascii="Georgia" w:eastAsia="Times New Roman" w:hAnsi="Georgia"/>
          <w:color w:val="7030A0"/>
        </w:rPr>
        <w:t>counseling@rhodes.edu</w:t>
      </w:r>
    </w:p>
    <w:p w14:paraId="51AFA35C" w14:textId="6BA11F85" w:rsidR="00C14426" w:rsidRPr="00784281" w:rsidRDefault="00C14426" w:rsidP="001354AA">
      <w:pPr>
        <w:spacing w:after="0"/>
        <w:rPr>
          <w:rFonts w:ascii="Georgia" w:eastAsia="Times New Roman" w:hAnsi="Georgia"/>
          <w:color w:val="7030A0"/>
        </w:rPr>
      </w:pPr>
      <w:r w:rsidRPr="00784281">
        <w:rPr>
          <w:rFonts w:ascii="Georgia" w:eastAsia="Times New Roman" w:hAnsi="Georgia"/>
          <w:color w:val="7030A0"/>
        </w:rPr>
        <w:t>Reporting:</w:t>
      </w:r>
    </w:p>
    <w:p w14:paraId="51633987" w14:textId="6BC6C319" w:rsidR="00784281" w:rsidRPr="00784281" w:rsidRDefault="00784281" w:rsidP="00784281">
      <w:pPr>
        <w:pStyle w:val="ListParagraph"/>
        <w:numPr>
          <w:ilvl w:val="0"/>
          <w:numId w:val="1"/>
        </w:numPr>
        <w:rPr>
          <w:rFonts w:ascii="Georgia" w:hAnsi="Georgia"/>
          <w:color w:val="000000" w:themeColor="text1"/>
        </w:rPr>
      </w:pPr>
      <w:r w:rsidRPr="00784281">
        <w:rPr>
          <w:rFonts w:ascii="Georgia" w:hAnsi="Georgia"/>
          <w:color w:val="000000" w:themeColor="text1"/>
          <w:spacing w:val="7"/>
        </w:rPr>
        <w:t>You may begin the reporting process by entering the information </w:t>
      </w:r>
      <w:hyperlink r:id="rId18" w:history="1">
        <w:r w:rsidRPr="00784281">
          <w:rPr>
            <w:rStyle w:val="Hyperlink"/>
            <w:rFonts w:ascii="Georgia" w:hAnsi="Georgia"/>
            <w:color w:val="000000" w:themeColor="text1"/>
            <w:spacing w:val="7"/>
          </w:rPr>
          <w:t>here</w:t>
        </w:r>
      </w:hyperlink>
      <w:r w:rsidRPr="00784281">
        <w:rPr>
          <w:rFonts w:ascii="Georgia" w:hAnsi="Georgia"/>
          <w:color w:val="000000" w:themeColor="text1"/>
          <w:spacing w:val="7"/>
        </w:rPr>
        <w:t> </w:t>
      </w:r>
      <w:r w:rsidR="008C124D" w:rsidRPr="008C124D">
        <w:rPr>
          <w:rFonts w:ascii="Georgia" w:hAnsi="Georgia"/>
          <w:color w:val="000000" w:themeColor="text1"/>
          <w:spacing w:val="7"/>
          <w:highlight w:val="yellow"/>
        </w:rPr>
        <w:t>is this meant to be a hotlink?</w:t>
      </w:r>
      <w:r w:rsidR="008C124D">
        <w:rPr>
          <w:rFonts w:ascii="Georgia" w:hAnsi="Georgia"/>
          <w:color w:val="000000" w:themeColor="text1"/>
          <w:spacing w:val="7"/>
        </w:rPr>
        <w:t xml:space="preserve"> </w:t>
      </w:r>
      <w:r w:rsidRPr="00784281">
        <w:rPr>
          <w:rFonts w:ascii="Georgia" w:hAnsi="Georgia"/>
          <w:color w:val="000000" w:themeColor="text1"/>
          <w:spacing w:val="7"/>
        </w:rPr>
        <w:t>OR you may contact the designated Title IX official at Rhodes</w:t>
      </w:r>
      <w:r w:rsidR="001421B4">
        <w:rPr>
          <w:rFonts w:ascii="Georgia" w:hAnsi="Georgia"/>
          <w:color w:val="000000" w:themeColor="text1"/>
          <w:spacing w:val="7"/>
        </w:rPr>
        <w:t>.</w:t>
      </w:r>
    </w:p>
    <w:p w14:paraId="1B2E9B5E" w14:textId="49D7B65D" w:rsidR="00784281" w:rsidRPr="00784281" w:rsidRDefault="00784281" w:rsidP="00784281">
      <w:pPr>
        <w:pStyle w:val="ListParagraph"/>
        <w:numPr>
          <w:ilvl w:val="0"/>
          <w:numId w:val="1"/>
        </w:numPr>
        <w:rPr>
          <w:rFonts w:ascii="Georgia" w:hAnsi="Georgia"/>
          <w:color w:val="000000" w:themeColor="text1"/>
        </w:rPr>
      </w:pPr>
      <w:r w:rsidRPr="00784281">
        <w:rPr>
          <w:rFonts w:ascii="Georgia" w:eastAsia="Times New Roman" w:hAnsi="Georgia"/>
          <w:color w:val="000000" w:themeColor="text1"/>
        </w:rPr>
        <w:t>Another option is to report the incident to any Resident Assistant or Peer Advocate, faculty or staff member who will then pass the information to the Title IX Coordinator.</w:t>
      </w:r>
    </w:p>
    <w:p w14:paraId="086BD394" w14:textId="0A974547" w:rsidR="00784281" w:rsidRPr="00784281" w:rsidRDefault="00784281" w:rsidP="00784281">
      <w:pPr>
        <w:pStyle w:val="ListParagraph"/>
        <w:numPr>
          <w:ilvl w:val="0"/>
          <w:numId w:val="1"/>
        </w:numPr>
        <w:rPr>
          <w:rFonts w:ascii="Georgia" w:hAnsi="Georgia"/>
          <w:color w:val="000000" w:themeColor="text1"/>
        </w:rPr>
      </w:pPr>
      <w:r>
        <w:rPr>
          <w:rFonts w:ascii="Georgia" w:eastAsia="Times New Roman" w:hAnsi="Georgia"/>
          <w:color w:val="000000" w:themeColor="text1"/>
        </w:rPr>
        <w:t>An individual can report anonymously, but this may limit the school’s ability to act in response to the report. The link to report anonymously is above,</w:t>
      </w:r>
      <w:r w:rsidR="008C124D" w:rsidRPr="008C124D">
        <w:rPr>
          <w:rFonts w:ascii="Georgia" w:eastAsia="Times New Roman" w:hAnsi="Georgia"/>
          <w:color w:val="000000" w:themeColor="text1"/>
          <w:highlight w:val="yellow"/>
        </w:rPr>
        <w:t>which one?</w:t>
      </w:r>
      <w:r>
        <w:rPr>
          <w:rFonts w:ascii="Georgia" w:eastAsia="Times New Roman" w:hAnsi="Georgia"/>
          <w:color w:val="000000" w:themeColor="text1"/>
        </w:rPr>
        <w:t xml:space="preserve"> and this form will be submitted to the Title IX Coordinator for review.</w:t>
      </w:r>
    </w:p>
    <w:p w14:paraId="3D746606" w14:textId="77777777" w:rsidR="00784281" w:rsidRDefault="00784281" w:rsidP="00784281">
      <w:pPr>
        <w:pStyle w:val="ListParagraph"/>
        <w:numPr>
          <w:ilvl w:val="0"/>
          <w:numId w:val="1"/>
        </w:numPr>
        <w:rPr>
          <w:rFonts w:ascii="Georgia" w:hAnsi="Georgia"/>
          <w:color w:val="000000" w:themeColor="text1"/>
        </w:rPr>
      </w:pPr>
      <w:r w:rsidRPr="00784281">
        <w:rPr>
          <w:rFonts w:ascii="Georgia" w:hAnsi="Georgia"/>
          <w:color w:val="000000" w:themeColor="text1"/>
        </w:rPr>
        <w:lastRenderedPageBreak/>
        <w:t>All Rhodes faculty and staff must report any incident of sexual misconduct or sex/gender harassment to the Title IX Coordinator. This also includes Resident Assistants and Peer Advocates.</w:t>
      </w:r>
    </w:p>
    <w:p w14:paraId="77C9FD54" w14:textId="50773004" w:rsidR="00784281" w:rsidRPr="00784281" w:rsidRDefault="00784281" w:rsidP="00784281">
      <w:pPr>
        <w:pStyle w:val="ListParagraph"/>
        <w:numPr>
          <w:ilvl w:val="0"/>
          <w:numId w:val="1"/>
        </w:numPr>
        <w:rPr>
          <w:rFonts w:ascii="Georgia" w:hAnsi="Georgia"/>
          <w:color w:val="000000" w:themeColor="text1"/>
        </w:rPr>
      </w:pPr>
      <w:r w:rsidRPr="00784281">
        <w:rPr>
          <w:rFonts w:ascii="Georgia" w:hAnsi="Georgia"/>
          <w:color w:val="000000" w:themeColor="text1"/>
        </w:rPr>
        <w:t xml:space="preserve">The decision to report the crime is entirely yours. It may take some time to decide what to do. Having a sexual assault forensic exam </w:t>
      </w:r>
      <w:r w:rsidR="008C124D" w:rsidRPr="008C124D">
        <w:rPr>
          <w:rFonts w:ascii="Georgia" w:hAnsi="Georgia"/>
          <w:color w:val="000000" w:themeColor="text1"/>
          <w:highlight w:val="yellow"/>
        </w:rPr>
        <w:t>would this be at the Rape Crisis Center and who/how would they get there?</w:t>
      </w:r>
      <w:r w:rsidR="008C124D">
        <w:rPr>
          <w:rFonts w:ascii="Georgia" w:hAnsi="Georgia"/>
          <w:color w:val="000000" w:themeColor="text1"/>
        </w:rPr>
        <w:t xml:space="preserve"> </w:t>
      </w:r>
      <w:r w:rsidRPr="00784281">
        <w:rPr>
          <w:rFonts w:ascii="Georgia" w:hAnsi="Georgia"/>
          <w:color w:val="000000" w:themeColor="text1"/>
        </w:rPr>
        <w:t>ensures that the forensic evidence will be safely preserved if you decide to report to law enforcement at a later time.</w:t>
      </w:r>
    </w:p>
    <w:p w14:paraId="1747C198" w14:textId="12B521A0" w:rsidR="00784281" w:rsidRPr="00784281" w:rsidRDefault="00784281" w:rsidP="00784281">
      <w:pPr>
        <w:pStyle w:val="ListParagraph"/>
        <w:numPr>
          <w:ilvl w:val="0"/>
          <w:numId w:val="1"/>
        </w:numPr>
        <w:rPr>
          <w:rFonts w:ascii="Georgia" w:hAnsi="Georgia"/>
          <w:color w:val="000000" w:themeColor="text1"/>
        </w:rPr>
      </w:pPr>
      <w:r>
        <w:rPr>
          <w:rFonts w:ascii="Georgia" w:eastAsia="Times New Roman" w:hAnsi="Georgia"/>
          <w:color w:val="000000" w:themeColor="text1"/>
        </w:rPr>
        <w:t xml:space="preserve">Student FAQs: </w:t>
      </w:r>
      <w:r w:rsidRPr="00784281">
        <w:rPr>
          <w:rFonts w:ascii="Georgia" w:eastAsia="Times New Roman" w:hAnsi="Georgia"/>
          <w:color w:val="7030A0"/>
          <w:u w:val="single"/>
        </w:rPr>
        <w:t>https://sites.rhodes.edu/titlenine/about/student-faqs</w:t>
      </w:r>
    </w:p>
    <w:p w14:paraId="1F4330B2" w14:textId="35DA9AE7" w:rsidR="00784281" w:rsidRPr="00784281" w:rsidRDefault="00784281" w:rsidP="00784281">
      <w:pPr>
        <w:pStyle w:val="ListParagraph"/>
        <w:numPr>
          <w:ilvl w:val="0"/>
          <w:numId w:val="1"/>
        </w:numPr>
        <w:spacing w:after="0"/>
        <w:rPr>
          <w:rFonts w:ascii="Georgia" w:eastAsia="Times New Roman" w:hAnsi="Georgia"/>
          <w:color w:val="7030A0"/>
          <w:u w:val="single"/>
        </w:rPr>
      </w:pPr>
      <w:r w:rsidRPr="00784281">
        <w:rPr>
          <w:rFonts w:ascii="Georgia" w:eastAsia="Times New Roman" w:hAnsi="Georgia"/>
          <w:color w:val="000000" w:themeColor="text1"/>
        </w:rPr>
        <w:t>Title IX Procedure:</w:t>
      </w:r>
      <w:r w:rsidRPr="00784281">
        <w:rPr>
          <w:rFonts w:ascii="Georgia" w:eastAsia="Times New Roman" w:hAnsi="Georgia"/>
          <w:color w:val="000000" w:themeColor="text1"/>
          <w:u w:val="single"/>
        </w:rPr>
        <w:t xml:space="preserve"> </w:t>
      </w:r>
      <w:r w:rsidRPr="00784281">
        <w:rPr>
          <w:rFonts w:ascii="Georgia" w:eastAsia="Times New Roman" w:hAnsi="Georgia"/>
          <w:color w:val="7030A0"/>
          <w:u w:val="single"/>
        </w:rPr>
        <w:t>https://sites.rhodes.edu/titlenine/about/title-ix-procedure</w:t>
      </w:r>
    </w:p>
    <w:p w14:paraId="1FDCAC90" w14:textId="248331B3" w:rsidR="00C14426" w:rsidRDefault="00C14426" w:rsidP="00001CFA">
      <w:pPr>
        <w:spacing w:after="0"/>
        <w:rPr>
          <w:rFonts w:ascii="Georgia" w:eastAsia="Times New Roman" w:hAnsi="Georgia"/>
          <w:color w:val="7030A0"/>
        </w:rPr>
      </w:pPr>
      <w:r>
        <w:rPr>
          <w:rFonts w:ascii="Georgia" w:eastAsia="Times New Roman" w:hAnsi="Georgia"/>
          <w:color w:val="7030A0"/>
        </w:rPr>
        <w:t>Counseling and Support:</w:t>
      </w:r>
    </w:p>
    <w:p w14:paraId="5816602A" w14:textId="384BDAA8" w:rsidR="00784281" w:rsidRPr="00784281" w:rsidRDefault="00784281" w:rsidP="00784281">
      <w:pPr>
        <w:pStyle w:val="ListParagraph"/>
        <w:numPr>
          <w:ilvl w:val="0"/>
          <w:numId w:val="1"/>
        </w:numPr>
        <w:spacing w:after="0"/>
        <w:rPr>
          <w:rFonts w:ascii="Georgia" w:eastAsia="Times New Roman" w:hAnsi="Georgia"/>
          <w:color w:val="7030A0"/>
        </w:rPr>
      </w:pPr>
      <w:r>
        <w:rPr>
          <w:rFonts w:ascii="Georgia" w:eastAsia="Times New Roman" w:hAnsi="Georgia"/>
          <w:color w:val="000000" w:themeColor="text1"/>
        </w:rPr>
        <w:t>Free therapy to students in Tennessee; if you are not a Tennessee resident, Rhodes</w:t>
      </w:r>
      <w:r w:rsidR="001421B4">
        <w:rPr>
          <w:rFonts w:ascii="Georgia" w:eastAsia="Times New Roman" w:hAnsi="Georgia"/>
          <w:color w:val="000000" w:themeColor="text1"/>
        </w:rPr>
        <w:t>’</w:t>
      </w:r>
      <w:r>
        <w:rPr>
          <w:rFonts w:ascii="Georgia" w:eastAsia="Times New Roman" w:hAnsi="Georgia"/>
          <w:color w:val="000000" w:themeColor="text1"/>
        </w:rPr>
        <w:t xml:space="preserve"> </w:t>
      </w:r>
      <w:r w:rsidR="001421B4">
        <w:rPr>
          <w:rFonts w:ascii="Georgia" w:eastAsia="Times New Roman" w:hAnsi="Georgia"/>
          <w:color w:val="000000" w:themeColor="text1"/>
        </w:rPr>
        <w:t>c</w:t>
      </w:r>
      <w:r>
        <w:rPr>
          <w:rFonts w:ascii="Georgia" w:eastAsia="Times New Roman" w:hAnsi="Georgia"/>
          <w:color w:val="000000" w:themeColor="text1"/>
        </w:rPr>
        <w:t>ounseling services will assist you in finding a local option.</w:t>
      </w:r>
    </w:p>
    <w:p w14:paraId="6501315C" w14:textId="7EFD3118" w:rsidR="00784281" w:rsidRPr="00784281" w:rsidRDefault="00784281" w:rsidP="00784281">
      <w:pPr>
        <w:pStyle w:val="ListParagraph"/>
        <w:numPr>
          <w:ilvl w:val="0"/>
          <w:numId w:val="1"/>
        </w:numPr>
        <w:spacing w:after="0"/>
        <w:rPr>
          <w:rFonts w:ascii="Georgia" w:eastAsia="Times New Roman" w:hAnsi="Georgia"/>
          <w:color w:val="7030A0"/>
        </w:rPr>
      </w:pPr>
      <w:r>
        <w:rPr>
          <w:rFonts w:ascii="Georgia" w:eastAsia="Times New Roman" w:hAnsi="Georgia"/>
          <w:color w:val="000000" w:themeColor="text1"/>
        </w:rPr>
        <w:t xml:space="preserve">Currently, all appointments are virtual. </w:t>
      </w:r>
    </w:p>
    <w:p w14:paraId="52516DDD" w14:textId="0904E874" w:rsidR="00784281" w:rsidRPr="00784281" w:rsidRDefault="00784281" w:rsidP="00784281">
      <w:pPr>
        <w:pStyle w:val="ListParagraph"/>
        <w:numPr>
          <w:ilvl w:val="0"/>
          <w:numId w:val="1"/>
        </w:numPr>
        <w:spacing w:after="0"/>
        <w:rPr>
          <w:rFonts w:ascii="Georgia" w:eastAsia="Times New Roman" w:hAnsi="Georgia"/>
          <w:color w:val="7030A0"/>
        </w:rPr>
      </w:pPr>
      <w:r>
        <w:rPr>
          <w:rFonts w:ascii="Georgia" w:eastAsia="Times New Roman" w:hAnsi="Georgia"/>
          <w:color w:val="000000" w:themeColor="text1"/>
        </w:rPr>
        <w:t>Reach out to the Counseling Center via phone or email above.</w:t>
      </w:r>
    </w:p>
    <w:p w14:paraId="1C564E09" w14:textId="744AC961" w:rsidR="00784281" w:rsidRPr="00784281" w:rsidRDefault="00784281" w:rsidP="00784281">
      <w:pPr>
        <w:pStyle w:val="ListParagraph"/>
        <w:numPr>
          <w:ilvl w:val="0"/>
          <w:numId w:val="1"/>
        </w:numPr>
        <w:spacing w:after="0"/>
        <w:rPr>
          <w:rFonts w:ascii="Georgia" w:eastAsia="Times New Roman" w:hAnsi="Georgia"/>
          <w:color w:val="7030A0"/>
        </w:rPr>
      </w:pPr>
      <w:r>
        <w:rPr>
          <w:rFonts w:ascii="Georgia" w:eastAsia="Times New Roman" w:hAnsi="Georgia"/>
          <w:color w:val="000000" w:themeColor="text1"/>
        </w:rPr>
        <w:t xml:space="preserve">Psychiatrist: </w:t>
      </w:r>
      <w:r w:rsidRPr="00784281">
        <w:rPr>
          <w:rFonts w:ascii="Georgia" w:eastAsia="Times New Roman" w:hAnsi="Georgia"/>
          <w:color w:val="000000" w:themeColor="text1"/>
        </w:rPr>
        <w:t xml:space="preserve">Dr. </w:t>
      </w:r>
      <w:r w:rsidR="008C124D" w:rsidRPr="008C124D">
        <w:rPr>
          <w:rFonts w:ascii="Georgia" w:eastAsia="Times New Roman" w:hAnsi="Georgia"/>
          <w:color w:val="000000" w:themeColor="text1"/>
          <w:highlight w:val="yellow"/>
        </w:rPr>
        <w:t>first name?</w:t>
      </w:r>
      <w:r w:rsidR="008C124D">
        <w:rPr>
          <w:rFonts w:ascii="Georgia" w:eastAsia="Times New Roman" w:hAnsi="Georgia"/>
          <w:color w:val="000000" w:themeColor="text1"/>
        </w:rPr>
        <w:t xml:space="preserve"> </w:t>
      </w:r>
      <w:r w:rsidRPr="00784281">
        <w:rPr>
          <w:rFonts w:ascii="Georgia" w:eastAsia="Times New Roman" w:hAnsi="Georgia"/>
          <w:color w:val="000000" w:themeColor="text1"/>
        </w:rPr>
        <w:t>Williams</w:t>
      </w:r>
      <w:r>
        <w:rPr>
          <w:rFonts w:ascii="Georgia" w:eastAsia="Times New Roman" w:hAnsi="Georgia"/>
          <w:color w:val="000000" w:themeColor="text1"/>
        </w:rPr>
        <w:t>, call main number</w:t>
      </w:r>
      <w:r w:rsidR="008C124D">
        <w:rPr>
          <w:rFonts w:ascii="Georgia" w:eastAsia="Times New Roman" w:hAnsi="Georgia"/>
          <w:color w:val="000000" w:themeColor="text1"/>
        </w:rPr>
        <w:t xml:space="preserve"> </w:t>
      </w:r>
      <w:r w:rsidR="008C124D" w:rsidRPr="008C124D">
        <w:rPr>
          <w:rFonts w:ascii="Georgia" w:eastAsia="Times New Roman" w:hAnsi="Georgia"/>
          <w:color w:val="000000" w:themeColor="text1"/>
          <w:highlight w:val="yellow"/>
        </w:rPr>
        <w:t>of what/where?</w:t>
      </w:r>
      <w:r>
        <w:rPr>
          <w:rFonts w:ascii="Georgia" w:eastAsia="Times New Roman" w:hAnsi="Georgia"/>
          <w:color w:val="000000" w:themeColor="text1"/>
        </w:rPr>
        <w:t xml:space="preserve"> for appointment</w:t>
      </w:r>
    </w:p>
    <w:p w14:paraId="39748109" w14:textId="77777777" w:rsidR="00485096" w:rsidRPr="00E840FD" w:rsidRDefault="00485096" w:rsidP="00485096">
      <w:pPr>
        <w:spacing w:after="0"/>
        <w:jc w:val="center"/>
        <w:rPr>
          <w:rFonts w:ascii="Georgia" w:hAnsi="Georgia"/>
          <w:b/>
          <w:bCs/>
          <w:color w:val="7030A0"/>
          <w:sz w:val="28"/>
          <w:szCs w:val="28"/>
        </w:rPr>
      </w:pPr>
      <w:r w:rsidRPr="00E840FD">
        <w:rPr>
          <w:rFonts w:ascii="Georgia" w:hAnsi="Georgia"/>
          <w:b/>
          <w:bCs/>
          <w:color w:val="7030A0"/>
          <w:sz w:val="28"/>
          <w:szCs w:val="28"/>
        </w:rPr>
        <w:t>Southern College of Optometry</w:t>
      </w:r>
    </w:p>
    <w:p w14:paraId="45871488" w14:textId="77777777" w:rsidR="00485096" w:rsidRPr="00FF7E1A" w:rsidRDefault="00485096" w:rsidP="00485096">
      <w:pPr>
        <w:spacing w:after="0"/>
        <w:rPr>
          <w:rFonts w:ascii="Georgia" w:hAnsi="Georgia"/>
          <w:color w:val="7030A0"/>
        </w:rPr>
      </w:pPr>
      <w:r>
        <w:rPr>
          <w:rFonts w:ascii="Georgia" w:hAnsi="Georgia"/>
          <w:color w:val="7030A0"/>
        </w:rPr>
        <w:t xml:space="preserve">Contacts: </w:t>
      </w:r>
    </w:p>
    <w:p w14:paraId="6A2B6C36" w14:textId="5B78C85E" w:rsidR="00485096" w:rsidRDefault="00485096" w:rsidP="00485096">
      <w:pPr>
        <w:pStyle w:val="ListParagraph"/>
        <w:numPr>
          <w:ilvl w:val="0"/>
          <w:numId w:val="1"/>
        </w:numPr>
        <w:spacing w:after="0"/>
        <w:rPr>
          <w:rFonts w:ascii="Georgia" w:eastAsia="Times New Roman" w:hAnsi="Georgia"/>
          <w:color w:val="000000" w:themeColor="text1"/>
        </w:rPr>
      </w:pPr>
      <w:r w:rsidRPr="00AE6809">
        <w:rPr>
          <w:rFonts w:ascii="Georgia" w:eastAsia="Times New Roman" w:hAnsi="Georgia"/>
          <w:color w:val="000000" w:themeColor="text1"/>
        </w:rPr>
        <w:t>Janice Frazier-Scott, Title IX Coordinator and Human Resources Generalist</w:t>
      </w:r>
      <w:r>
        <w:rPr>
          <w:rFonts w:ascii="Georgia" w:eastAsia="Times New Roman" w:hAnsi="Georgia"/>
          <w:color w:val="000000" w:themeColor="text1"/>
        </w:rPr>
        <w:t>,</w:t>
      </w:r>
      <w:r w:rsidRPr="00AE6809">
        <w:rPr>
          <w:rFonts w:ascii="Georgia" w:eastAsia="Times New Roman" w:hAnsi="Georgia"/>
          <w:color w:val="000000" w:themeColor="text1"/>
        </w:rPr>
        <w:t xml:space="preserve"> (901</w:t>
      </w:r>
      <w:r w:rsidR="008C124D">
        <w:rPr>
          <w:rFonts w:ascii="Georgia" w:eastAsia="Times New Roman" w:hAnsi="Georgia"/>
          <w:color w:val="000000" w:themeColor="text1"/>
        </w:rPr>
        <w:t xml:space="preserve">) </w:t>
      </w:r>
      <w:r w:rsidRPr="00AE6809">
        <w:rPr>
          <w:rFonts w:ascii="Georgia" w:eastAsia="Times New Roman" w:hAnsi="Georgia"/>
          <w:color w:val="000000" w:themeColor="text1"/>
        </w:rPr>
        <w:t>722-3271</w:t>
      </w:r>
      <w:r>
        <w:rPr>
          <w:rFonts w:ascii="Georgia" w:eastAsia="Times New Roman" w:hAnsi="Georgia"/>
          <w:color w:val="000000" w:themeColor="text1"/>
        </w:rPr>
        <w:t xml:space="preserve">, </w:t>
      </w:r>
      <w:hyperlink r:id="rId19" w:history="1">
        <w:r w:rsidRPr="001421B4">
          <w:rPr>
            <w:rStyle w:val="Hyperlink"/>
            <w:rFonts w:ascii="Georgia" w:eastAsia="Times New Roman" w:hAnsi="Georgia"/>
            <w:color w:val="7030A0"/>
          </w:rPr>
          <w:t>jfrazier-scott@sco.edu</w:t>
        </w:r>
      </w:hyperlink>
    </w:p>
    <w:p w14:paraId="1EE34669" w14:textId="044C2617" w:rsidR="00485096" w:rsidRDefault="00485096" w:rsidP="00485096">
      <w:pPr>
        <w:pStyle w:val="ListParagraph"/>
        <w:numPr>
          <w:ilvl w:val="0"/>
          <w:numId w:val="1"/>
        </w:numPr>
        <w:spacing w:after="0"/>
        <w:rPr>
          <w:rFonts w:ascii="Georgia" w:eastAsia="Times New Roman" w:hAnsi="Georgia"/>
          <w:color w:val="000000" w:themeColor="text1"/>
        </w:rPr>
      </w:pPr>
      <w:r w:rsidRPr="00AE6809">
        <w:rPr>
          <w:rFonts w:ascii="Georgia" w:eastAsia="Times New Roman" w:hAnsi="Georgia"/>
          <w:color w:val="000000" w:themeColor="text1"/>
        </w:rPr>
        <w:t xml:space="preserve">CONCERN, </w:t>
      </w:r>
      <w:r w:rsidR="008C124D">
        <w:rPr>
          <w:rFonts w:ascii="Georgia" w:eastAsia="Times New Roman" w:hAnsi="Georgia"/>
          <w:color w:val="000000" w:themeColor="text1"/>
        </w:rPr>
        <w:t>(</w:t>
      </w:r>
      <w:r w:rsidRPr="00AE6809">
        <w:rPr>
          <w:rFonts w:ascii="Georgia" w:eastAsia="Times New Roman" w:hAnsi="Georgia"/>
          <w:color w:val="000000" w:themeColor="text1"/>
        </w:rPr>
        <w:t>901</w:t>
      </w:r>
      <w:r w:rsidR="008C124D">
        <w:rPr>
          <w:rFonts w:ascii="Georgia" w:eastAsia="Times New Roman" w:hAnsi="Georgia"/>
          <w:color w:val="000000" w:themeColor="text1"/>
        </w:rPr>
        <w:t xml:space="preserve">) </w:t>
      </w:r>
      <w:r w:rsidRPr="00AE6809">
        <w:rPr>
          <w:rFonts w:ascii="Georgia" w:eastAsia="Times New Roman" w:hAnsi="Georgia"/>
          <w:color w:val="000000" w:themeColor="text1"/>
        </w:rPr>
        <w:t xml:space="preserve">458-4000, </w:t>
      </w:r>
      <w:r>
        <w:rPr>
          <w:rFonts w:ascii="Georgia" w:eastAsia="Times New Roman" w:hAnsi="Georgia"/>
          <w:color w:val="000000" w:themeColor="text1"/>
        </w:rPr>
        <w:t>Counseling Service</w:t>
      </w:r>
    </w:p>
    <w:p w14:paraId="1010E81D" w14:textId="77777777" w:rsidR="00485096" w:rsidRDefault="00485096" w:rsidP="00485096">
      <w:pPr>
        <w:spacing w:after="0"/>
        <w:rPr>
          <w:rFonts w:ascii="Georgia" w:eastAsia="Times New Roman" w:hAnsi="Georgia"/>
          <w:color w:val="7030A0"/>
        </w:rPr>
      </w:pPr>
      <w:r>
        <w:rPr>
          <w:rFonts w:ascii="Georgia" w:eastAsia="Times New Roman" w:hAnsi="Georgia"/>
          <w:color w:val="7030A0"/>
        </w:rPr>
        <w:t>Reporting:</w:t>
      </w:r>
    </w:p>
    <w:p w14:paraId="73A55C53" w14:textId="1D9F97E8" w:rsidR="00485096" w:rsidRPr="00AE6809" w:rsidRDefault="00485096" w:rsidP="00485096">
      <w:pPr>
        <w:pStyle w:val="ListParagraph"/>
        <w:numPr>
          <w:ilvl w:val="0"/>
          <w:numId w:val="1"/>
        </w:numPr>
        <w:spacing w:after="0"/>
        <w:rPr>
          <w:rFonts w:ascii="Georgia" w:eastAsia="Times New Roman" w:hAnsi="Georgia"/>
          <w:color w:val="000000" w:themeColor="text1"/>
        </w:rPr>
      </w:pPr>
      <w:r w:rsidRPr="00AE6809">
        <w:rPr>
          <w:rFonts w:ascii="Georgia" w:eastAsia="Times New Roman" w:hAnsi="Georgia"/>
          <w:color w:val="000000" w:themeColor="text1"/>
        </w:rPr>
        <w:lastRenderedPageBreak/>
        <w:t>A victim of sexual assault on campus should immediately contact Janice Frazier-Scott, Title IX Coordinator and Human Resources Generalist (901</w:t>
      </w:r>
      <w:r w:rsidR="008C124D">
        <w:rPr>
          <w:rFonts w:ascii="Georgia" w:eastAsia="Times New Roman" w:hAnsi="Georgia"/>
          <w:color w:val="000000" w:themeColor="text1"/>
        </w:rPr>
        <w:t xml:space="preserve">) </w:t>
      </w:r>
      <w:r w:rsidRPr="00AE6809">
        <w:rPr>
          <w:rFonts w:ascii="Georgia" w:eastAsia="Times New Roman" w:hAnsi="Georgia"/>
          <w:color w:val="000000" w:themeColor="text1"/>
        </w:rPr>
        <w:t>722-3271 or in person on the 8</w:t>
      </w:r>
      <w:r w:rsidRPr="00C556E1">
        <w:rPr>
          <w:rFonts w:ascii="Georgia" w:eastAsia="Times New Roman" w:hAnsi="Georgia"/>
          <w:color w:val="000000" w:themeColor="text1"/>
          <w:vertAlign w:val="superscript"/>
        </w:rPr>
        <w:t>th</w:t>
      </w:r>
      <w:r w:rsidRPr="00AE6809">
        <w:rPr>
          <w:rFonts w:ascii="Georgia" w:eastAsia="Times New Roman" w:hAnsi="Georgia"/>
          <w:color w:val="000000" w:themeColor="text1"/>
        </w:rPr>
        <w:t xml:space="preserve"> floor, Human Resources Department, or Security for confidential assistance with the options available to the victim.</w:t>
      </w:r>
    </w:p>
    <w:p w14:paraId="29D3DA68" w14:textId="77777777" w:rsidR="00485096" w:rsidRPr="00A67FF2" w:rsidRDefault="00697EE3" w:rsidP="00485096">
      <w:pPr>
        <w:pStyle w:val="ListParagraph"/>
        <w:numPr>
          <w:ilvl w:val="0"/>
          <w:numId w:val="1"/>
        </w:numPr>
        <w:spacing w:after="0"/>
        <w:rPr>
          <w:rFonts w:ascii="Georgia" w:eastAsia="Times New Roman" w:hAnsi="Georgia"/>
          <w:color w:val="7030A0"/>
          <w:u w:val="single"/>
        </w:rPr>
      </w:pPr>
      <w:hyperlink r:id="rId20" w:history="1">
        <w:r w:rsidR="00485096" w:rsidRPr="00A67FF2">
          <w:rPr>
            <w:rStyle w:val="Hyperlink"/>
            <w:rFonts w:ascii="Georgia" w:eastAsia="Times New Roman" w:hAnsi="Georgia"/>
            <w:color w:val="7030A0"/>
          </w:rPr>
          <w:t>https://www</w:t>
        </w:r>
      </w:hyperlink>
      <w:r w:rsidR="00485096" w:rsidRPr="00A67FF2">
        <w:rPr>
          <w:rFonts w:ascii="Georgia" w:eastAsia="Times New Roman" w:hAnsi="Georgia"/>
          <w:color w:val="7030A0"/>
          <w:u w:val="single"/>
        </w:rPr>
        <w:t>.sco.edu/title-ix</w:t>
      </w:r>
    </w:p>
    <w:p w14:paraId="3F6EA42B" w14:textId="77777777" w:rsidR="00485096" w:rsidRPr="00FF7E1A" w:rsidRDefault="00485096" w:rsidP="00485096">
      <w:pPr>
        <w:spacing w:after="0"/>
        <w:rPr>
          <w:rFonts w:ascii="Georgia" w:eastAsia="Times New Roman" w:hAnsi="Georgia"/>
          <w:color w:val="7030A0"/>
        </w:rPr>
      </w:pPr>
      <w:r>
        <w:rPr>
          <w:rFonts w:ascii="Georgia" w:eastAsia="Times New Roman" w:hAnsi="Georgia"/>
          <w:color w:val="7030A0"/>
        </w:rPr>
        <w:t xml:space="preserve">Counseling and Support: </w:t>
      </w:r>
    </w:p>
    <w:p w14:paraId="510149AE" w14:textId="33C7CC3B" w:rsidR="00485096" w:rsidRPr="00485096" w:rsidRDefault="00485096" w:rsidP="00485096">
      <w:pPr>
        <w:pStyle w:val="ListParagraph"/>
        <w:numPr>
          <w:ilvl w:val="0"/>
          <w:numId w:val="1"/>
        </w:numPr>
        <w:spacing w:after="0"/>
        <w:rPr>
          <w:rFonts w:ascii="Georgia" w:eastAsia="Times New Roman" w:hAnsi="Georgia"/>
          <w:color w:val="000000" w:themeColor="text1"/>
        </w:rPr>
      </w:pPr>
      <w:r w:rsidRPr="00AE6809">
        <w:rPr>
          <w:rFonts w:ascii="Georgia" w:eastAsia="Times New Roman" w:hAnsi="Georgia"/>
          <w:color w:val="000000" w:themeColor="text1"/>
        </w:rPr>
        <w:t xml:space="preserve">Other assistance is available through CONCERN, </w:t>
      </w:r>
      <w:r w:rsidR="008C124D">
        <w:rPr>
          <w:rFonts w:ascii="Georgia" w:eastAsia="Times New Roman" w:hAnsi="Georgia"/>
          <w:color w:val="000000" w:themeColor="text1"/>
        </w:rPr>
        <w:t>(</w:t>
      </w:r>
      <w:r w:rsidRPr="00AE6809">
        <w:rPr>
          <w:rFonts w:ascii="Georgia" w:eastAsia="Times New Roman" w:hAnsi="Georgia"/>
          <w:color w:val="000000" w:themeColor="text1"/>
        </w:rPr>
        <w:t>901</w:t>
      </w:r>
      <w:r w:rsidR="008C124D">
        <w:rPr>
          <w:rFonts w:ascii="Georgia" w:eastAsia="Times New Roman" w:hAnsi="Georgia"/>
          <w:color w:val="000000" w:themeColor="text1"/>
        </w:rPr>
        <w:t xml:space="preserve">) </w:t>
      </w:r>
      <w:r w:rsidRPr="00AE6809">
        <w:rPr>
          <w:rFonts w:ascii="Georgia" w:eastAsia="Times New Roman" w:hAnsi="Georgia"/>
          <w:color w:val="000000" w:themeColor="text1"/>
        </w:rPr>
        <w:t>458-4000, the confidential counseling service provided to employees and students at no cost.</w:t>
      </w:r>
    </w:p>
    <w:p w14:paraId="626BC345" w14:textId="76E88348" w:rsidR="00AA6271" w:rsidRPr="00E840FD" w:rsidRDefault="00AA6271" w:rsidP="00E840FD">
      <w:pPr>
        <w:spacing w:after="0"/>
        <w:jc w:val="center"/>
        <w:rPr>
          <w:rFonts w:ascii="Georgia" w:hAnsi="Georgia"/>
          <w:b/>
          <w:bCs/>
          <w:color w:val="7030A0"/>
          <w:sz w:val="28"/>
          <w:szCs w:val="28"/>
        </w:rPr>
      </w:pPr>
      <w:r w:rsidRPr="00E840FD">
        <w:rPr>
          <w:rFonts w:ascii="Georgia" w:hAnsi="Georgia"/>
          <w:b/>
          <w:bCs/>
          <w:color w:val="7030A0"/>
          <w:sz w:val="28"/>
          <w:szCs w:val="28"/>
        </w:rPr>
        <w:t xml:space="preserve">Southwest </w:t>
      </w:r>
      <w:r w:rsidR="002A7C60" w:rsidRPr="00E840FD">
        <w:rPr>
          <w:rFonts w:ascii="Georgia" w:hAnsi="Georgia"/>
          <w:b/>
          <w:bCs/>
          <w:color w:val="7030A0"/>
          <w:sz w:val="28"/>
          <w:szCs w:val="28"/>
        </w:rPr>
        <w:t xml:space="preserve">Tennessee </w:t>
      </w:r>
      <w:r w:rsidRPr="00E840FD">
        <w:rPr>
          <w:rFonts w:ascii="Georgia" w:hAnsi="Georgia"/>
          <w:b/>
          <w:bCs/>
          <w:color w:val="7030A0"/>
          <w:sz w:val="28"/>
          <w:szCs w:val="28"/>
        </w:rPr>
        <w:t>Community College:</w:t>
      </w:r>
    </w:p>
    <w:p w14:paraId="58D8B869" w14:textId="1CD318E0" w:rsidR="00C14426" w:rsidRDefault="00C14426" w:rsidP="00C14426">
      <w:pPr>
        <w:spacing w:after="0"/>
        <w:rPr>
          <w:rFonts w:ascii="Georgia" w:eastAsia="Times New Roman" w:hAnsi="Georgia"/>
          <w:color w:val="7030A0"/>
        </w:rPr>
      </w:pPr>
      <w:r>
        <w:rPr>
          <w:rFonts w:ascii="Georgia" w:eastAsia="Times New Roman" w:hAnsi="Georgia"/>
          <w:color w:val="7030A0"/>
        </w:rPr>
        <w:t>Contacts:</w:t>
      </w:r>
    </w:p>
    <w:p w14:paraId="62371499" w14:textId="106B4A3F" w:rsidR="00EE737F" w:rsidRPr="008C124D" w:rsidRDefault="00EE737F" w:rsidP="00EE737F">
      <w:pPr>
        <w:pStyle w:val="ListParagraph"/>
        <w:numPr>
          <w:ilvl w:val="0"/>
          <w:numId w:val="1"/>
        </w:numPr>
        <w:spacing w:after="0"/>
        <w:rPr>
          <w:rFonts w:ascii="Georgia" w:eastAsia="Times New Roman" w:hAnsi="Georgia"/>
          <w:color w:val="000000" w:themeColor="text1"/>
          <w:u w:val="single"/>
        </w:rPr>
      </w:pPr>
      <w:r>
        <w:rPr>
          <w:rFonts w:ascii="Georgia" w:eastAsia="Times New Roman" w:hAnsi="Georgia"/>
          <w:color w:val="000000" w:themeColor="text1"/>
        </w:rPr>
        <w:t xml:space="preserve">Tameka Turner Perry, Director of Equity and Compliance, </w:t>
      </w:r>
      <w:r w:rsidR="008C124D">
        <w:rPr>
          <w:rFonts w:ascii="Georgia" w:eastAsia="Times New Roman" w:hAnsi="Georgia"/>
          <w:color w:val="000000" w:themeColor="text1"/>
        </w:rPr>
        <w:t>(</w:t>
      </w:r>
      <w:r w:rsidRPr="00EE737F">
        <w:rPr>
          <w:rFonts w:ascii="Georgia" w:eastAsia="Times New Roman" w:hAnsi="Georgia"/>
          <w:color w:val="000000" w:themeColor="text1"/>
        </w:rPr>
        <w:t>901</w:t>
      </w:r>
      <w:r w:rsidR="008C124D">
        <w:rPr>
          <w:rFonts w:ascii="Georgia" w:eastAsia="Times New Roman" w:hAnsi="Georgia"/>
          <w:color w:val="000000" w:themeColor="text1"/>
        </w:rPr>
        <w:t xml:space="preserve">) </w:t>
      </w:r>
      <w:r w:rsidRPr="00EE737F">
        <w:rPr>
          <w:rFonts w:ascii="Georgia" w:eastAsia="Times New Roman" w:hAnsi="Georgia"/>
          <w:color w:val="000000" w:themeColor="text1"/>
        </w:rPr>
        <w:t>333-500</w:t>
      </w:r>
      <w:r>
        <w:rPr>
          <w:rFonts w:ascii="Georgia" w:eastAsia="Times New Roman" w:hAnsi="Georgia"/>
          <w:color w:val="000000" w:themeColor="text1"/>
        </w:rPr>
        <w:t xml:space="preserve">4, </w:t>
      </w:r>
      <w:r w:rsidRPr="008C124D">
        <w:rPr>
          <w:rFonts w:ascii="Georgia" w:eastAsia="Times New Roman" w:hAnsi="Georgia"/>
          <w:color w:val="7030A0"/>
          <w:u w:val="single"/>
        </w:rPr>
        <w:t xml:space="preserve">tnperry@southwest.tn.edu </w:t>
      </w:r>
    </w:p>
    <w:p w14:paraId="0DBEEEC7" w14:textId="3FC001D5" w:rsidR="00EE737F" w:rsidRPr="008C124D" w:rsidRDefault="00EE737F" w:rsidP="00EE737F">
      <w:pPr>
        <w:pStyle w:val="ListParagraph"/>
        <w:numPr>
          <w:ilvl w:val="0"/>
          <w:numId w:val="1"/>
        </w:numPr>
        <w:spacing w:after="0"/>
        <w:rPr>
          <w:rFonts w:ascii="Georgia" w:eastAsia="Times New Roman" w:hAnsi="Georgia"/>
          <w:color w:val="7030A0"/>
          <w:u w:val="single"/>
        </w:rPr>
      </w:pPr>
      <w:r>
        <w:rPr>
          <w:rFonts w:ascii="Georgia" w:eastAsia="Times New Roman" w:hAnsi="Georgia"/>
          <w:color w:val="000000" w:themeColor="text1"/>
        </w:rPr>
        <w:t xml:space="preserve">Pamela Saavedra, Associate Director, </w:t>
      </w:r>
      <w:r w:rsidR="008C124D">
        <w:rPr>
          <w:rFonts w:ascii="Georgia" w:eastAsia="Times New Roman" w:hAnsi="Georgia"/>
          <w:color w:val="000000" w:themeColor="text1"/>
        </w:rPr>
        <w:t>(</w:t>
      </w:r>
      <w:r w:rsidRPr="00EE737F">
        <w:rPr>
          <w:rFonts w:ascii="Georgia" w:eastAsia="Times New Roman" w:hAnsi="Georgia"/>
          <w:color w:val="000000" w:themeColor="text1"/>
        </w:rPr>
        <w:t>901</w:t>
      </w:r>
      <w:r w:rsidR="008C124D">
        <w:rPr>
          <w:rFonts w:ascii="Georgia" w:eastAsia="Times New Roman" w:hAnsi="Georgia"/>
          <w:color w:val="000000" w:themeColor="text1"/>
        </w:rPr>
        <w:t xml:space="preserve">) </w:t>
      </w:r>
      <w:r w:rsidRPr="00EE737F">
        <w:rPr>
          <w:rFonts w:ascii="Georgia" w:eastAsia="Times New Roman" w:hAnsi="Georgia"/>
          <w:color w:val="000000" w:themeColor="text1"/>
        </w:rPr>
        <w:t>333-5007</w:t>
      </w:r>
      <w:r>
        <w:rPr>
          <w:rFonts w:ascii="Georgia" w:eastAsia="Times New Roman" w:hAnsi="Georgia"/>
          <w:color w:val="000000" w:themeColor="text1"/>
        </w:rPr>
        <w:t xml:space="preserve">, </w:t>
      </w:r>
      <w:r w:rsidRPr="008C124D">
        <w:rPr>
          <w:rFonts w:ascii="Georgia" w:eastAsia="Times New Roman" w:hAnsi="Georgia"/>
          <w:color w:val="7030A0"/>
          <w:u w:val="single"/>
        </w:rPr>
        <w:t>pssaavedra@southwest.tn.edu</w:t>
      </w:r>
    </w:p>
    <w:p w14:paraId="0564FB99" w14:textId="39BCE296" w:rsidR="00BE30BD" w:rsidRPr="00B54C24" w:rsidRDefault="00697EE3" w:rsidP="00B54C24">
      <w:pPr>
        <w:pStyle w:val="ListParagraph"/>
        <w:numPr>
          <w:ilvl w:val="0"/>
          <w:numId w:val="1"/>
        </w:numPr>
        <w:spacing w:after="0"/>
        <w:rPr>
          <w:rFonts w:ascii="Georgia" w:eastAsia="Times New Roman" w:hAnsi="Georgia"/>
          <w:color w:val="7030A0"/>
        </w:rPr>
      </w:pPr>
      <w:hyperlink r:id="rId21" w:history="1">
        <w:r w:rsidR="00BE30BD" w:rsidRPr="00BE30BD">
          <w:rPr>
            <w:rFonts w:ascii="Georgia" w:eastAsia="Times New Roman" w:hAnsi="Georgia" w:cs="Arial"/>
            <w:color w:val="7030A0"/>
            <w:u w:val="single"/>
            <w:shd w:val="clear" w:color="auto" w:fill="FFFFFF"/>
          </w:rPr>
          <w:t>Office of Equity &amp; Compliance</w:t>
        </w:r>
      </w:hyperlink>
      <w:r w:rsidR="00BE30BD" w:rsidRPr="00BE30BD">
        <w:rPr>
          <w:rFonts w:ascii="Georgia" w:eastAsia="Times New Roman" w:hAnsi="Georgia" w:cs="Arial"/>
          <w:color w:val="7030A0"/>
          <w:shd w:val="clear" w:color="auto" w:fill="FFFFFF"/>
        </w:rPr>
        <w:t> </w:t>
      </w:r>
      <w:r w:rsidR="00BE30BD" w:rsidRPr="00AE6809">
        <w:rPr>
          <w:rFonts w:ascii="Georgia" w:eastAsia="Times New Roman" w:hAnsi="Georgia" w:cs="Arial"/>
          <w:color w:val="000000" w:themeColor="text1"/>
          <w:shd w:val="clear" w:color="auto" w:fill="FFFFFF"/>
        </w:rPr>
        <w:t xml:space="preserve">at </w:t>
      </w:r>
      <w:r w:rsidR="008C124D">
        <w:rPr>
          <w:rFonts w:ascii="Georgia" w:eastAsia="Times New Roman" w:hAnsi="Georgia" w:cs="Arial"/>
          <w:color w:val="000000" w:themeColor="text1"/>
          <w:shd w:val="clear" w:color="auto" w:fill="FFFFFF"/>
        </w:rPr>
        <w:t>(</w:t>
      </w:r>
      <w:r w:rsidR="00BE30BD" w:rsidRPr="00AE6809">
        <w:rPr>
          <w:rFonts w:ascii="Georgia" w:eastAsia="Times New Roman" w:hAnsi="Georgia" w:cs="Arial"/>
          <w:color w:val="000000" w:themeColor="text1"/>
          <w:shd w:val="clear" w:color="auto" w:fill="FFFFFF"/>
        </w:rPr>
        <w:t>90</w:t>
      </w:r>
      <w:r w:rsidR="008C124D">
        <w:rPr>
          <w:rFonts w:ascii="Georgia" w:eastAsia="Times New Roman" w:hAnsi="Georgia" w:cs="Arial"/>
          <w:color w:val="000000" w:themeColor="text1"/>
          <w:shd w:val="clear" w:color="auto" w:fill="FFFFFF"/>
        </w:rPr>
        <w:t>1)</w:t>
      </w:r>
      <w:r w:rsidR="00BE30BD" w:rsidRPr="00AE6809">
        <w:rPr>
          <w:rFonts w:ascii="Georgia" w:eastAsia="Times New Roman" w:hAnsi="Georgia" w:cs="Arial"/>
          <w:color w:val="000000" w:themeColor="text1"/>
          <w:shd w:val="clear" w:color="auto" w:fill="FFFFFF"/>
        </w:rPr>
        <w:t>333-5005</w:t>
      </w:r>
      <w:r w:rsidR="00EE737F">
        <w:rPr>
          <w:rFonts w:ascii="Georgia" w:eastAsia="Times New Roman" w:hAnsi="Georgia" w:cs="Arial"/>
          <w:color w:val="000000" w:themeColor="text1"/>
          <w:shd w:val="clear" w:color="auto" w:fill="FFFFFF"/>
        </w:rPr>
        <w:t xml:space="preserve">, </w:t>
      </w:r>
      <w:hyperlink r:id="rId22" w:history="1">
        <w:r w:rsidR="00EE737F" w:rsidRPr="00EE737F">
          <w:rPr>
            <w:rStyle w:val="Hyperlink"/>
            <w:rFonts w:ascii="Georgia" w:eastAsia="Times New Roman" w:hAnsi="Georgia"/>
            <w:color w:val="7030A0"/>
          </w:rPr>
          <w:t>equityandcompliance@southwest.tn.edu</w:t>
        </w:r>
      </w:hyperlink>
      <w:r w:rsidR="00B54C24">
        <w:rPr>
          <w:rFonts w:ascii="Georgia" w:eastAsia="Times New Roman" w:hAnsi="Georgia"/>
          <w:color w:val="7030A0"/>
        </w:rPr>
        <w:t xml:space="preserve">, </w:t>
      </w:r>
      <w:r w:rsidR="00B54C24" w:rsidRPr="00B54C24">
        <w:rPr>
          <w:rFonts w:ascii="Georgia" w:eastAsia="Times New Roman" w:hAnsi="Georgia"/>
          <w:color w:val="000000" w:themeColor="text1"/>
        </w:rPr>
        <w:t>737 Union Avenue, Parrish Building, Room 221 Memphis, TN 38103</w:t>
      </w:r>
    </w:p>
    <w:p w14:paraId="696E1101" w14:textId="6703B3CB" w:rsidR="00C14426" w:rsidRPr="00BE30BD" w:rsidRDefault="00BE30BD" w:rsidP="00BE30BD">
      <w:pPr>
        <w:pStyle w:val="ListParagraph"/>
        <w:numPr>
          <w:ilvl w:val="0"/>
          <w:numId w:val="1"/>
        </w:numPr>
        <w:spacing w:after="0"/>
        <w:rPr>
          <w:rFonts w:ascii="Georgia" w:eastAsia="Times New Roman" w:hAnsi="Georgia"/>
          <w:color w:val="000000" w:themeColor="text1"/>
        </w:rPr>
      </w:pPr>
      <w:r w:rsidRPr="00AE6809">
        <w:rPr>
          <w:rFonts w:ascii="Georgia" w:eastAsia="Times New Roman" w:hAnsi="Georgia" w:cs="Arial"/>
          <w:color w:val="000000" w:themeColor="text1"/>
          <w:shd w:val="clear" w:color="auto" w:fill="FFFFFF"/>
        </w:rPr>
        <w:t xml:space="preserve">Social Services Coordinator: Chauntay Harris, </w:t>
      </w:r>
      <w:r w:rsidR="008C124D">
        <w:rPr>
          <w:rFonts w:ascii="Georgia" w:eastAsia="Times New Roman" w:hAnsi="Georgia" w:cs="Arial"/>
          <w:color w:val="000000" w:themeColor="text1"/>
          <w:shd w:val="clear" w:color="auto" w:fill="FFFFFF"/>
        </w:rPr>
        <w:t>(</w:t>
      </w:r>
      <w:r w:rsidRPr="00AE6809">
        <w:rPr>
          <w:rFonts w:ascii="Georgia" w:eastAsia="Times New Roman" w:hAnsi="Georgia" w:cs="Arial"/>
          <w:color w:val="000000" w:themeColor="text1"/>
          <w:shd w:val="clear" w:color="auto" w:fill="FFFFFF"/>
        </w:rPr>
        <w:t>901</w:t>
      </w:r>
      <w:r w:rsidR="008C124D">
        <w:rPr>
          <w:rFonts w:ascii="Georgia" w:eastAsia="Times New Roman" w:hAnsi="Georgia" w:cs="Arial"/>
          <w:color w:val="000000" w:themeColor="text1"/>
          <w:shd w:val="clear" w:color="auto" w:fill="FFFFFF"/>
        </w:rPr>
        <w:t xml:space="preserve">) </w:t>
      </w:r>
      <w:r w:rsidRPr="00AE6809">
        <w:rPr>
          <w:rFonts w:ascii="Georgia" w:eastAsia="Times New Roman" w:hAnsi="Georgia" w:cs="Arial"/>
          <w:color w:val="000000" w:themeColor="text1"/>
          <w:shd w:val="clear" w:color="auto" w:fill="FFFFFF"/>
        </w:rPr>
        <w:t xml:space="preserve">333-5272, </w:t>
      </w:r>
      <w:hyperlink r:id="rId23" w:history="1">
        <w:r w:rsidRPr="008C124D">
          <w:rPr>
            <w:rStyle w:val="Hyperlink"/>
            <w:rFonts w:ascii="Georgia" w:eastAsia="Times New Roman" w:hAnsi="Georgia" w:cs="Arial"/>
            <w:color w:val="7030A0"/>
            <w:shd w:val="clear" w:color="auto" w:fill="FFFFFF"/>
          </w:rPr>
          <w:t>cnharris1@southwest.tn.edu</w:t>
        </w:r>
      </w:hyperlink>
      <w:r w:rsidRPr="008C124D">
        <w:rPr>
          <w:rFonts w:ascii="Georgia" w:eastAsia="Times New Roman" w:hAnsi="Georgia" w:cs="Arial"/>
          <w:color w:val="7030A0"/>
          <w:shd w:val="clear" w:color="auto" w:fill="FFFFFF"/>
        </w:rPr>
        <w:t> </w:t>
      </w:r>
    </w:p>
    <w:p w14:paraId="0D278B5C" w14:textId="329324C7" w:rsidR="00C14426" w:rsidRDefault="00C14426" w:rsidP="00C14426">
      <w:pPr>
        <w:spacing w:after="0"/>
        <w:rPr>
          <w:rFonts w:ascii="Georgia" w:eastAsia="Times New Roman" w:hAnsi="Georgia"/>
          <w:color w:val="7030A0"/>
        </w:rPr>
      </w:pPr>
      <w:r>
        <w:rPr>
          <w:rFonts w:ascii="Georgia" w:eastAsia="Times New Roman" w:hAnsi="Georgia"/>
          <w:color w:val="7030A0"/>
        </w:rPr>
        <w:t>Reporting:</w:t>
      </w:r>
    </w:p>
    <w:p w14:paraId="309647AF" w14:textId="7D3F3112" w:rsidR="00B54C24" w:rsidRDefault="00784281" w:rsidP="00784281">
      <w:pPr>
        <w:pStyle w:val="ListParagraph"/>
        <w:numPr>
          <w:ilvl w:val="0"/>
          <w:numId w:val="1"/>
        </w:numPr>
        <w:spacing w:after="0"/>
        <w:rPr>
          <w:rFonts w:ascii="Georgia" w:eastAsia="Times New Roman" w:hAnsi="Georgia"/>
          <w:color w:val="000000" w:themeColor="text1"/>
        </w:rPr>
      </w:pPr>
      <w:r w:rsidRPr="00784281">
        <w:rPr>
          <w:rFonts w:ascii="Georgia" w:eastAsia="Times New Roman" w:hAnsi="Georgia"/>
          <w:color w:val="000000" w:themeColor="text1"/>
        </w:rPr>
        <w:t>The College’s students, employees</w:t>
      </w:r>
      <w:r>
        <w:rPr>
          <w:rFonts w:ascii="Georgia" w:eastAsia="Times New Roman" w:hAnsi="Georgia"/>
          <w:color w:val="000000" w:themeColor="text1"/>
        </w:rPr>
        <w:t>,</w:t>
      </w:r>
      <w:r w:rsidRPr="00784281">
        <w:rPr>
          <w:rFonts w:ascii="Georgia" w:eastAsia="Times New Roman" w:hAnsi="Georgia"/>
          <w:color w:val="000000" w:themeColor="text1"/>
        </w:rPr>
        <w:t xml:space="preserve"> and visitors are encouraged to report all unsafe or dangerous situations. To do so, please visit the reporting page of the </w:t>
      </w:r>
      <w:r w:rsidRPr="00784281">
        <w:rPr>
          <w:rFonts w:ascii="Georgia" w:eastAsia="Times New Roman" w:hAnsi="Georgia"/>
          <w:color w:val="000000" w:themeColor="text1"/>
        </w:rPr>
        <w:lastRenderedPageBreak/>
        <w:t xml:space="preserve">Equity &amp; Compliance Office’s website at </w:t>
      </w:r>
      <w:hyperlink r:id="rId24" w:history="1">
        <w:r w:rsidR="00B54C24" w:rsidRPr="00B54C24">
          <w:rPr>
            <w:rStyle w:val="Hyperlink"/>
            <w:rFonts w:ascii="Georgia" w:eastAsia="Times New Roman" w:hAnsi="Georgia"/>
            <w:color w:val="7030A0"/>
          </w:rPr>
          <w:t>https://www.southwest.tn.edu/report/default.htm</w:t>
        </w:r>
      </w:hyperlink>
      <w:r w:rsidRPr="00784281">
        <w:rPr>
          <w:rFonts w:ascii="Georgia" w:eastAsia="Times New Roman" w:hAnsi="Georgia"/>
          <w:color w:val="000000" w:themeColor="text1"/>
        </w:rPr>
        <w:t>.</w:t>
      </w:r>
      <w:r w:rsidR="00B54C24">
        <w:rPr>
          <w:rFonts w:ascii="Georgia" w:eastAsia="Times New Roman" w:hAnsi="Georgia"/>
          <w:color w:val="000000" w:themeColor="text1"/>
        </w:rPr>
        <w:t xml:space="preserve"> </w:t>
      </w:r>
      <w:r w:rsidR="00B54C24" w:rsidRPr="00B54C24">
        <w:rPr>
          <w:rFonts w:ascii="Georgia" w:eastAsia="Times New Roman" w:hAnsi="Georgia"/>
          <w:color w:val="000000" w:themeColor="text1"/>
        </w:rPr>
        <w:t xml:space="preserve">There you will also find a list titled </w:t>
      </w:r>
      <w:r w:rsidR="00B54C24">
        <w:rPr>
          <w:rFonts w:ascii="Georgia" w:eastAsia="Times New Roman" w:hAnsi="Georgia"/>
          <w:color w:val="000000" w:themeColor="text1"/>
        </w:rPr>
        <w:t>“</w:t>
      </w:r>
      <w:r w:rsidR="00B54C24" w:rsidRPr="00B54C24">
        <w:rPr>
          <w:rFonts w:ascii="Georgia" w:eastAsia="Times New Roman" w:hAnsi="Georgia"/>
          <w:color w:val="000000" w:themeColor="text1"/>
        </w:rPr>
        <w:t xml:space="preserve">More </w:t>
      </w:r>
      <w:r w:rsidR="00B54C24">
        <w:rPr>
          <w:rFonts w:ascii="Georgia" w:eastAsia="Times New Roman" w:hAnsi="Georgia"/>
          <w:color w:val="000000" w:themeColor="text1"/>
        </w:rPr>
        <w:t>W</w:t>
      </w:r>
      <w:r w:rsidR="00B54C24" w:rsidRPr="00B54C24">
        <w:rPr>
          <w:rFonts w:ascii="Georgia" w:eastAsia="Times New Roman" w:hAnsi="Georgia"/>
          <w:color w:val="000000" w:themeColor="text1"/>
        </w:rPr>
        <w:t xml:space="preserve">ays to </w:t>
      </w:r>
      <w:r w:rsidR="00B54C24">
        <w:rPr>
          <w:rFonts w:ascii="Georgia" w:eastAsia="Times New Roman" w:hAnsi="Georgia"/>
          <w:color w:val="000000" w:themeColor="text1"/>
        </w:rPr>
        <w:t>G</w:t>
      </w:r>
      <w:r w:rsidR="00B54C24" w:rsidRPr="00B54C24">
        <w:rPr>
          <w:rFonts w:ascii="Georgia" w:eastAsia="Times New Roman" w:hAnsi="Georgia"/>
          <w:color w:val="000000" w:themeColor="text1"/>
        </w:rPr>
        <w:t xml:space="preserve">et </w:t>
      </w:r>
      <w:r w:rsidR="00B54C24">
        <w:rPr>
          <w:rFonts w:ascii="Georgia" w:eastAsia="Times New Roman" w:hAnsi="Georgia"/>
          <w:color w:val="000000" w:themeColor="text1"/>
        </w:rPr>
        <w:t>H</w:t>
      </w:r>
      <w:r w:rsidR="00B54C24" w:rsidRPr="00B54C24">
        <w:rPr>
          <w:rFonts w:ascii="Georgia" w:eastAsia="Times New Roman" w:hAnsi="Georgia"/>
          <w:color w:val="000000" w:themeColor="text1"/>
        </w:rPr>
        <w:t>elp,</w:t>
      </w:r>
      <w:r w:rsidR="00B54C24">
        <w:rPr>
          <w:rFonts w:ascii="Georgia" w:eastAsia="Times New Roman" w:hAnsi="Georgia"/>
          <w:color w:val="000000" w:themeColor="text1"/>
        </w:rPr>
        <w:t>”</w:t>
      </w:r>
      <w:r w:rsidR="00B54C24" w:rsidRPr="00B54C24">
        <w:rPr>
          <w:rFonts w:ascii="Georgia" w:eastAsia="Times New Roman" w:hAnsi="Georgia"/>
          <w:color w:val="000000" w:themeColor="text1"/>
        </w:rPr>
        <w:t xml:space="preserve"> </w:t>
      </w:r>
      <w:r w:rsidR="00B54C24">
        <w:rPr>
          <w:rFonts w:ascii="Georgia" w:eastAsia="Times New Roman" w:hAnsi="Georgia"/>
          <w:color w:val="000000" w:themeColor="text1"/>
        </w:rPr>
        <w:t xml:space="preserve">which includes </w:t>
      </w:r>
      <w:r w:rsidR="00B54C24" w:rsidRPr="00B54C24">
        <w:rPr>
          <w:rFonts w:ascii="Georgia" w:eastAsia="Times New Roman" w:hAnsi="Georgia"/>
          <w:color w:val="000000" w:themeColor="text1"/>
        </w:rPr>
        <w:t>Social Services/Counseling (901</w:t>
      </w:r>
      <w:r w:rsidR="008C124D">
        <w:rPr>
          <w:rFonts w:ascii="Georgia" w:eastAsia="Times New Roman" w:hAnsi="Georgia"/>
          <w:color w:val="000000" w:themeColor="text1"/>
        </w:rPr>
        <w:t xml:space="preserve">) </w:t>
      </w:r>
      <w:r w:rsidR="00B54C24" w:rsidRPr="00B54C24">
        <w:rPr>
          <w:rFonts w:ascii="Georgia" w:eastAsia="Times New Roman" w:hAnsi="Georgia"/>
          <w:color w:val="000000" w:themeColor="text1"/>
        </w:rPr>
        <w:t>333-5272 and other resources.</w:t>
      </w:r>
      <w:r w:rsidR="00B54C24">
        <w:rPr>
          <w:rFonts w:ascii="Georgia" w:eastAsia="Times New Roman" w:hAnsi="Georgia"/>
          <w:color w:val="000000" w:themeColor="text1"/>
        </w:rPr>
        <w:t xml:space="preserve"> </w:t>
      </w:r>
    </w:p>
    <w:p w14:paraId="7A7A05B2" w14:textId="77777777" w:rsidR="00B54C24" w:rsidRDefault="00B54C24" w:rsidP="00784281">
      <w:pPr>
        <w:pStyle w:val="ListParagraph"/>
        <w:numPr>
          <w:ilvl w:val="0"/>
          <w:numId w:val="1"/>
        </w:numPr>
        <w:spacing w:after="0"/>
        <w:rPr>
          <w:rFonts w:ascii="Georgia" w:eastAsia="Times New Roman" w:hAnsi="Georgia"/>
          <w:color w:val="000000" w:themeColor="text1"/>
        </w:rPr>
      </w:pPr>
      <w:r w:rsidRPr="00B54C24">
        <w:rPr>
          <w:rFonts w:ascii="Georgia" w:eastAsia="Times New Roman" w:hAnsi="Georgia"/>
          <w:color w:val="000000" w:themeColor="text1"/>
        </w:rPr>
        <w:t>To support LGBTQ students, Southwest has available a staff member in the Office of Equity &amp; Compliance who is Safe Space certified by CampusPride.org.  The Safe Space Program has proven to be an effective tool to help LGBTQ students feel safe in college communities. For Safe Space support, please contact our office</w:t>
      </w:r>
      <w:r>
        <w:rPr>
          <w:rFonts w:ascii="Georgia" w:eastAsia="Times New Roman" w:hAnsi="Georgia"/>
          <w:color w:val="000000" w:themeColor="text1"/>
        </w:rPr>
        <w:t xml:space="preserve"> at the above phone number or email address. </w:t>
      </w:r>
    </w:p>
    <w:p w14:paraId="0B130D6C" w14:textId="7FBD892A" w:rsidR="00784281" w:rsidRPr="00B54C24" w:rsidRDefault="00B54C24" w:rsidP="00B54C24">
      <w:pPr>
        <w:pStyle w:val="ListParagraph"/>
        <w:numPr>
          <w:ilvl w:val="0"/>
          <w:numId w:val="1"/>
        </w:numPr>
        <w:spacing w:after="0"/>
        <w:rPr>
          <w:rFonts w:ascii="Georgia" w:eastAsia="Times New Roman" w:hAnsi="Georgia"/>
          <w:color w:val="000000" w:themeColor="text1"/>
        </w:rPr>
      </w:pPr>
      <w:r w:rsidRPr="00B54C24">
        <w:rPr>
          <w:rFonts w:ascii="Georgia" w:eastAsia="Times New Roman" w:hAnsi="Georgia"/>
          <w:color w:val="000000" w:themeColor="text1"/>
        </w:rPr>
        <w:t>The Office of Equity &amp; Compliance is available to all Southwest Saluqis whether online or on-campus students.  If you find that you need our services, please do not hesitate to contact us.</w:t>
      </w:r>
    </w:p>
    <w:p w14:paraId="603F7F4D" w14:textId="3379420D" w:rsidR="00BE30BD" w:rsidRPr="001421B4" w:rsidRDefault="00697EE3" w:rsidP="00BE30BD">
      <w:pPr>
        <w:pStyle w:val="ListParagraph"/>
        <w:numPr>
          <w:ilvl w:val="0"/>
          <w:numId w:val="1"/>
        </w:numPr>
        <w:spacing w:after="0"/>
        <w:rPr>
          <w:rFonts w:ascii="Georgia" w:eastAsia="Times New Roman" w:hAnsi="Georgia"/>
          <w:color w:val="7030A0"/>
          <w:u w:val="single"/>
        </w:rPr>
      </w:pPr>
      <w:hyperlink r:id="rId25" w:history="1">
        <w:r w:rsidR="00784281" w:rsidRPr="001421B4">
          <w:rPr>
            <w:rStyle w:val="Hyperlink"/>
            <w:rFonts w:ascii="Georgia" w:eastAsia="Times New Roman" w:hAnsi="Georgia"/>
            <w:color w:val="7030A0"/>
          </w:rPr>
          <w:t>https://www.southwest.tn.edu/compliance/sexual-assault-resources.htm</w:t>
        </w:r>
      </w:hyperlink>
    </w:p>
    <w:p w14:paraId="4119FB86" w14:textId="49E491D7" w:rsidR="00C14426" w:rsidRDefault="00C14426" w:rsidP="00C14426">
      <w:pPr>
        <w:spacing w:after="0"/>
        <w:rPr>
          <w:rFonts w:ascii="Georgia" w:eastAsia="Times New Roman" w:hAnsi="Georgia"/>
          <w:color w:val="7030A0"/>
        </w:rPr>
      </w:pPr>
      <w:r>
        <w:rPr>
          <w:rFonts w:ascii="Georgia" w:eastAsia="Times New Roman" w:hAnsi="Georgia"/>
          <w:color w:val="7030A0"/>
        </w:rPr>
        <w:t>Counseling and Support:</w:t>
      </w:r>
    </w:p>
    <w:p w14:paraId="6224846A" w14:textId="52581F0A" w:rsidR="00BE30BD" w:rsidRPr="00BE30BD" w:rsidRDefault="00BE30BD" w:rsidP="00BE30BD">
      <w:pPr>
        <w:pStyle w:val="ListParagraph"/>
        <w:numPr>
          <w:ilvl w:val="0"/>
          <w:numId w:val="1"/>
        </w:numPr>
        <w:spacing w:after="0"/>
        <w:rPr>
          <w:rFonts w:ascii="Georgia" w:eastAsia="Times New Roman" w:hAnsi="Georgia"/>
          <w:color w:val="000000" w:themeColor="text1"/>
        </w:rPr>
      </w:pPr>
      <w:r w:rsidRPr="00AE6809">
        <w:rPr>
          <w:rFonts w:ascii="Georgia" w:eastAsia="Times New Roman" w:hAnsi="Georgia" w:cs="Arial"/>
          <w:color w:val="000000" w:themeColor="text1"/>
          <w:shd w:val="clear" w:color="auto" w:fill="FFFFFF"/>
        </w:rPr>
        <w:t>Social services referrals and assistance is free for all students.</w:t>
      </w:r>
    </w:p>
    <w:p w14:paraId="671D4572" w14:textId="77777777" w:rsidR="00BE30BD" w:rsidRPr="00AE6809" w:rsidRDefault="00BE30BD" w:rsidP="00BE30BD">
      <w:pPr>
        <w:pStyle w:val="ListParagraph"/>
        <w:numPr>
          <w:ilvl w:val="0"/>
          <w:numId w:val="1"/>
        </w:numPr>
        <w:spacing w:after="0"/>
        <w:rPr>
          <w:rFonts w:ascii="Georgia" w:hAnsi="Georgia"/>
          <w:color w:val="000000" w:themeColor="text1"/>
        </w:rPr>
      </w:pPr>
      <w:r w:rsidRPr="00AE6809">
        <w:rPr>
          <w:rFonts w:ascii="Georgia" w:hAnsi="Georgia"/>
          <w:color w:val="000000" w:themeColor="text1"/>
        </w:rPr>
        <w:t>Mental health counseling will be provided virtually using Microsoft TEAMS, which all students have access to via their Southwest e-mail. Students in need of an appointment should contact the Social Service Coordinator for assistance with counseling services via email at </w:t>
      </w:r>
      <w:hyperlink r:id="rId26" w:history="1">
        <w:r w:rsidRPr="00A67FF2">
          <w:rPr>
            <w:rStyle w:val="Hyperlink"/>
            <w:rFonts w:ascii="Georgia" w:hAnsi="Georgia"/>
            <w:color w:val="7030A0"/>
          </w:rPr>
          <w:t>cnharris1@southwest.tn.edu</w:t>
        </w:r>
      </w:hyperlink>
      <w:r w:rsidRPr="00A67FF2">
        <w:rPr>
          <w:rFonts w:ascii="Georgia" w:hAnsi="Georgia"/>
          <w:color w:val="7030A0"/>
        </w:rPr>
        <w:t> </w:t>
      </w:r>
      <w:r w:rsidRPr="00AE6809">
        <w:rPr>
          <w:rFonts w:ascii="Georgia" w:hAnsi="Georgia"/>
          <w:color w:val="000000" w:themeColor="text1"/>
        </w:rPr>
        <w:t xml:space="preserve">to set up an appointment. </w:t>
      </w:r>
    </w:p>
    <w:p w14:paraId="68FE1FCC" w14:textId="77777777" w:rsidR="00BE30BD" w:rsidRPr="00AE6809" w:rsidRDefault="00BE30BD" w:rsidP="00BE30BD">
      <w:pPr>
        <w:pStyle w:val="ListParagraph"/>
        <w:numPr>
          <w:ilvl w:val="0"/>
          <w:numId w:val="1"/>
        </w:numPr>
        <w:spacing w:after="0"/>
        <w:rPr>
          <w:rFonts w:ascii="Georgia" w:hAnsi="Georgia"/>
          <w:color w:val="000000" w:themeColor="text1"/>
        </w:rPr>
      </w:pPr>
      <w:r w:rsidRPr="00AE6809">
        <w:rPr>
          <w:rFonts w:ascii="Georgia" w:hAnsi="Georgia"/>
          <w:color w:val="000000" w:themeColor="text1"/>
        </w:rPr>
        <w:lastRenderedPageBreak/>
        <w:t xml:space="preserve">Additional hotlines and resources are available on the counseling website, including relaxation exercises and other educational materials. </w:t>
      </w:r>
      <w:hyperlink r:id="rId27" w:history="1">
        <w:r w:rsidRPr="001421B4">
          <w:rPr>
            <w:rStyle w:val="Hyperlink"/>
            <w:rFonts w:ascii="Georgia" w:hAnsi="Georgia"/>
            <w:color w:val="7030A0"/>
          </w:rPr>
          <w:t>https://www.southwest.tn.edu/counseling/counseling-services.htm</w:t>
        </w:r>
      </w:hyperlink>
    </w:p>
    <w:p w14:paraId="383373CE" w14:textId="77777777" w:rsidR="00784281" w:rsidRPr="00E840FD" w:rsidRDefault="00784281" w:rsidP="00784281">
      <w:pPr>
        <w:spacing w:after="0"/>
        <w:jc w:val="center"/>
        <w:rPr>
          <w:rFonts w:ascii="Georgia" w:hAnsi="Georgia"/>
          <w:b/>
          <w:bCs/>
          <w:color w:val="7030A0"/>
          <w:sz w:val="28"/>
          <w:szCs w:val="28"/>
        </w:rPr>
      </w:pPr>
      <w:r w:rsidRPr="00E840FD">
        <w:rPr>
          <w:rFonts w:ascii="Georgia" w:hAnsi="Georgia"/>
          <w:b/>
          <w:bCs/>
          <w:color w:val="7030A0"/>
          <w:sz w:val="28"/>
          <w:szCs w:val="28"/>
        </w:rPr>
        <w:t>University of Memphis</w:t>
      </w:r>
    </w:p>
    <w:p w14:paraId="28EE7B55" w14:textId="77777777" w:rsidR="00784281" w:rsidRDefault="00784281" w:rsidP="00784281">
      <w:pPr>
        <w:spacing w:after="0"/>
        <w:rPr>
          <w:rFonts w:ascii="Georgia" w:eastAsia="Times New Roman" w:hAnsi="Georgia"/>
          <w:color w:val="7030A0"/>
        </w:rPr>
      </w:pPr>
      <w:r>
        <w:rPr>
          <w:rFonts w:ascii="Georgia" w:eastAsia="Times New Roman" w:hAnsi="Georgia"/>
          <w:color w:val="7030A0"/>
        </w:rPr>
        <w:t>Contacts:</w:t>
      </w:r>
    </w:p>
    <w:p w14:paraId="3478870C" w14:textId="167AFA71" w:rsidR="00784281" w:rsidRPr="008C124D" w:rsidRDefault="00784281" w:rsidP="00784281">
      <w:pPr>
        <w:pStyle w:val="ListParagraph"/>
        <w:numPr>
          <w:ilvl w:val="0"/>
          <w:numId w:val="1"/>
        </w:numPr>
        <w:spacing w:after="0"/>
        <w:rPr>
          <w:rStyle w:val="Hyperlink"/>
          <w:rFonts w:ascii="Georgia" w:eastAsia="Times New Roman" w:hAnsi="Georgia"/>
          <w:color w:val="7030A0"/>
          <w:u w:val="none"/>
        </w:rPr>
      </w:pPr>
      <w:r w:rsidRPr="00F624FE">
        <w:rPr>
          <w:rFonts w:ascii="Georgia" w:eastAsia="Times New Roman" w:hAnsi="Georgia"/>
        </w:rPr>
        <w:t xml:space="preserve">Tiffany Baker Cox, </w:t>
      </w:r>
      <w:r w:rsidR="008A0D78">
        <w:rPr>
          <w:rFonts w:ascii="Georgia" w:eastAsia="Times New Roman" w:hAnsi="Georgia"/>
        </w:rPr>
        <w:t xml:space="preserve">Title IX Coordinator, </w:t>
      </w:r>
      <w:r w:rsidRPr="00F624FE">
        <w:rPr>
          <w:rFonts w:ascii="Georgia" w:eastAsia="Times New Roman" w:hAnsi="Georgia"/>
        </w:rPr>
        <w:t xml:space="preserve">Director of Institutional Equity &amp; Chief Compliance Officer, </w:t>
      </w:r>
      <w:hyperlink r:id="rId28" w:history="1">
        <w:r w:rsidRPr="008C124D">
          <w:rPr>
            <w:rStyle w:val="Hyperlink"/>
            <w:rFonts w:ascii="Georgia" w:eastAsia="Times New Roman" w:hAnsi="Georgia"/>
            <w:color w:val="7030A0"/>
          </w:rPr>
          <w:t>tbaker1@memphis.edu</w:t>
        </w:r>
      </w:hyperlink>
    </w:p>
    <w:p w14:paraId="06E675BB" w14:textId="135D35C4" w:rsidR="008A0D78" w:rsidRPr="008A0D78" w:rsidRDefault="008A0D78" w:rsidP="008A0D78">
      <w:pPr>
        <w:pStyle w:val="ListParagraph"/>
        <w:numPr>
          <w:ilvl w:val="0"/>
          <w:numId w:val="1"/>
        </w:numPr>
        <w:spacing w:after="0"/>
        <w:rPr>
          <w:rStyle w:val="Hyperlink"/>
          <w:rFonts w:ascii="Georgia" w:eastAsia="Times New Roman" w:hAnsi="Georgia"/>
          <w:color w:val="auto"/>
          <w:u w:val="none"/>
        </w:rPr>
      </w:pPr>
      <w:r>
        <w:rPr>
          <w:rFonts w:ascii="Georgia" w:eastAsia="Times New Roman" w:hAnsi="Georgia"/>
        </w:rPr>
        <w:t xml:space="preserve">Regina Werkhoven: Title IX Prevention Specialist, </w:t>
      </w:r>
      <w:hyperlink r:id="rId29" w:history="1">
        <w:r w:rsidRPr="008A0D78">
          <w:rPr>
            <w:rStyle w:val="Hyperlink"/>
            <w:rFonts w:ascii="Georgia" w:eastAsia="Times New Roman" w:hAnsi="Georgia"/>
            <w:color w:val="7030A0"/>
          </w:rPr>
          <w:t>rwerkhvn@memphis.edu</w:t>
        </w:r>
      </w:hyperlink>
    </w:p>
    <w:p w14:paraId="49AFB1C2" w14:textId="55ECC548" w:rsidR="008A0D78" w:rsidRPr="008A0D78" w:rsidRDefault="008A0D78" w:rsidP="008A0D78">
      <w:pPr>
        <w:pStyle w:val="ListParagraph"/>
        <w:numPr>
          <w:ilvl w:val="0"/>
          <w:numId w:val="1"/>
        </w:numPr>
        <w:spacing w:after="0"/>
        <w:rPr>
          <w:rFonts w:ascii="Georgia" w:eastAsia="Times New Roman" w:hAnsi="Georgia"/>
          <w:color w:val="7030A0"/>
        </w:rPr>
      </w:pPr>
      <w:r>
        <w:rPr>
          <w:rFonts w:ascii="Georgia" w:eastAsia="Times New Roman" w:hAnsi="Georgia"/>
          <w:color w:val="000000" w:themeColor="text1"/>
        </w:rPr>
        <w:t xml:space="preserve">Dianne Stacks, Victim Services Coordinator, </w:t>
      </w:r>
      <w:hyperlink r:id="rId30" w:history="1">
        <w:r w:rsidRPr="008A0D78">
          <w:rPr>
            <w:rStyle w:val="Hyperlink"/>
            <w:rFonts w:ascii="Georgia" w:eastAsia="Times New Roman" w:hAnsi="Georgia"/>
            <w:color w:val="7030A0"/>
          </w:rPr>
          <w:t>d.stacks@memphise.edu</w:t>
        </w:r>
      </w:hyperlink>
    </w:p>
    <w:p w14:paraId="50D7711C" w14:textId="0A742AD3" w:rsidR="008A0D78" w:rsidRDefault="008A0D78" w:rsidP="008A0D78">
      <w:pPr>
        <w:pStyle w:val="ListParagraph"/>
        <w:numPr>
          <w:ilvl w:val="0"/>
          <w:numId w:val="1"/>
        </w:numPr>
        <w:spacing w:after="0"/>
        <w:rPr>
          <w:rFonts w:ascii="Georgia" w:eastAsia="Times New Roman" w:hAnsi="Georgia"/>
          <w:color w:val="000000" w:themeColor="text1"/>
        </w:rPr>
      </w:pPr>
      <w:r>
        <w:rPr>
          <w:rFonts w:ascii="Georgia" w:eastAsia="Times New Roman" w:hAnsi="Georgia"/>
          <w:color w:val="000000" w:themeColor="text1"/>
        </w:rPr>
        <w:t xml:space="preserve">Katie McClatchie, Victim Services Coordinator, </w:t>
      </w:r>
      <w:hyperlink r:id="rId31" w:history="1">
        <w:r w:rsidRPr="008A0D78">
          <w:rPr>
            <w:rStyle w:val="Hyperlink"/>
            <w:rFonts w:ascii="Georgia" w:eastAsia="Times New Roman" w:hAnsi="Georgia"/>
            <w:color w:val="7030A0"/>
          </w:rPr>
          <w:t>kkmccltc@memphis.edu</w:t>
        </w:r>
      </w:hyperlink>
      <w:r w:rsidRPr="008A0D78">
        <w:rPr>
          <w:rFonts w:ascii="Georgia" w:eastAsia="Times New Roman" w:hAnsi="Georgia"/>
          <w:color w:val="7030A0"/>
        </w:rPr>
        <w:t xml:space="preserve"> </w:t>
      </w:r>
    </w:p>
    <w:p w14:paraId="24DD730E" w14:textId="0051A2B8" w:rsidR="008A0D78" w:rsidRPr="008C124D" w:rsidRDefault="008A0D78" w:rsidP="008A0D78">
      <w:pPr>
        <w:pStyle w:val="ListParagraph"/>
        <w:numPr>
          <w:ilvl w:val="0"/>
          <w:numId w:val="1"/>
        </w:numPr>
        <w:spacing w:after="0"/>
        <w:rPr>
          <w:rFonts w:ascii="Georgia" w:eastAsia="Times New Roman" w:hAnsi="Georgia"/>
          <w:color w:val="7030A0"/>
          <w:u w:val="single"/>
        </w:rPr>
      </w:pPr>
      <w:r w:rsidRPr="00F624FE">
        <w:rPr>
          <w:rFonts w:ascii="Georgia" w:eastAsia="Times New Roman" w:hAnsi="Georgia"/>
          <w:color w:val="000000" w:themeColor="text1"/>
        </w:rPr>
        <w:t xml:space="preserve">Office for Institutional Equity, </w:t>
      </w:r>
      <w:r w:rsidR="00413665">
        <w:rPr>
          <w:rFonts w:ascii="Georgia" w:eastAsia="Times New Roman" w:hAnsi="Georgia"/>
          <w:color w:val="000000" w:themeColor="text1"/>
        </w:rPr>
        <w:t>(</w:t>
      </w:r>
      <w:r w:rsidRPr="00F624FE">
        <w:rPr>
          <w:rFonts w:ascii="Georgia" w:eastAsia="Times New Roman" w:hAnsi="Georgia"/>
          <w:color w:val="000000" w:themeColor="text1"/>
        </w:rPr>
        <w:t>901</w:t>
      </w:r>
      <w:r w:rsidR="00413665">
        <w:rPr>
          <w:rFonts w:ascii="Georgia" w:eastAsia="Times New Roman" w:hAnsi="Georgia"/>
          <w:color w:val="000000" w:themeColor="text1"/>
        </w:rPr>
        <w:t xml:space="preserve">) </w:t>
      </w:r>
      <w:r w:rsidRPr="00F624FE">
        <w:rPr>
          <w:rFonts w:ascii="Georgia" w:eastAsia="Times New Roman" w:hAnsi="Georgia"/>
          <w:color w:val="000000" w:themeColor="text1"/>
        </w:rPr>
        <w:t>678</w:t>
      </w:r>
      <w:r w:rsidR="008C124D">
        <w:rPr>
          <w:rFonts w:ascii="Georgia" w:eastAsia="Times New Roman" w:hAnsi="Georgia"/>
          <w:color w:val="000000" w:themeColor="text1"/>
        </w:rPr>
        <w:t>-</w:t>
      </w:r>
      <w:r w:rsidRPr="00F624FE">
        <w:rPr>
          <w:rFonts w:ascii="Georgia" w:eastAsia="Times New Roman" w:hAnsi="Georgia"/>
          <w:color w:val="000000" w:themeColor="text1"/>
        </w:rPr>
        <w:t xml:space="preserve">2713, </w:t>
      </w:r>
      <w:hyperlink r:id="rId32" w:history="1">
        <w:r w:rsidRPr="008C124D">
          <w:rPr>
            <w:rStyle w:val="Hyperlink"/>
            <w:rFonts w:ascii="Georgia" w:eastAsia="Times New Roman" w:hAnsi="Georgia"/>
            <w:color w:val="7030A0"/>
          </w:rPr>
          <w:t>oie@memphis.edu</w:t>
        </w:r>
      </w:hyperlink>
    </w:p>
    <w:p w14:paraId="104A4E04" w14:textId="71A65BA6" w:rsidR="00B54C24" w:rsidRDefault="00784281" w:rsidP="00B54C24">
      <w:pPr>
        <w:pStyle w:val="ListParagraph"/>
        <w:numPr>
          <w:ilvl w:val="0"/>
          <w:numId w:val="1"/>
        </w:numPr>
        <w:spacing w:after="0"/>
        <w:rPr>
          <w:rFonts w:ascii="Georgia" w:eastAsia="Times New Roman" w:hAnsi="Georgia"/>
        </w:rPr>
      </w:pPr>
      <w:r w:rsidRPr="00B54C24">
        <w:rPr>
          <w:rFonts w:ascii="Georgia" w:eastAsia="Times New Roman" w:hAnsi="Georgia"/>
        </w:rPr>
        <w:t xml:space="preserve">Counseling Center: </w:t>
      </w:r>
      <w:r w:rsidR="00413665">
        <w:rPr>
          <w:rFonts w:ascii="Georgia" w:eastAsia="Times New Roman" w:hAnsi="Georgia"/>
        </w:rPr>
        <w:t>(</w:t>
      </w:r>
      <w:r w:rsidR="008C124D">
        <w:rPr>
          <w:rFonts w:ascii="Georgia" w:eastAsia="Times New Roman" w:hAnsi="Georgia"/>
        </w:rPr>
        <w:t>901</w:t>
      </w:r>
      <w:r w:rsidR="00413665">
        <w:rPr>
          <w:rFonts w:ascii="Georgia" w:eastAsia="Times New Roman" w:hAnsi="Georgia"/>
        </w:rPr>
        <w:t xml:space="preserve">) </w:t>
      </w:r>
      <w:r w:rsidR="008C124D">
        <w:rPr>
          <w:rFonts w:ascii="Georgia" w:eastAsia="Times New Roman" w:hAnsi="Georgia"/>
        </w:rPr>
        <w:t>6</w:t>
      </w:r>
      <w:r w:rsidRPr="00B54C24">
        <w:rPr>
          <w:rFonts w:ascii="Georgia" w:eastAsia="Times New Roman" w:hAnsi="Georgia"/>
        </w:rPr>
        <w:t>78</w:t>
      </w:r>
      <w:r w:rsidR="008C124D">
        <w:rPr>
          <w:rFonts w:ascii="Georgia" w:eastAsia="Times New Roman" w:hAnsi="Georgia"/>
        </w:rPr>
        <w:t>-</w:t>
      </w:r>
      <w:r w:rsidRPr="00B54C24">
        <w:rPr>
          <w:rFonts w:ascii="Georgia" w:eastAsia="Times New Roman" w:hAnsi="Georgia"/>
        </w:rPr>
        <w:t>2068</w:t>
      </w:r>
      <w:r w:rsidR="00B54C24" w:rsidRPr="00B54C24">
        <w:rPr>
          <w:rFonts w:ascii="Georgia" w:eastAsia="Times New Roman" w:hAnsi="Georgia"/>
        </w:rPr>
        <w:t xml:space="preserve"> </w:t>
      </w:r>
    </w:p>
    <w:p w14:paraId="04185A8A" w14:textId="77777777" w:rsidR="00784281" w:rsidRDefault="00784281" w:rsidP="00784281">
      <w:pPr>
        <w:spacing w:after="0"/>
        <w:rPr>
          <w:rFonts w:ascii="Georgia" w:eastAsia="Times New Roman" w:hAnsi="Georgia"/>
          <w:color w:val="7030A0"/>
        </w:rPr>
      </w:pPr>
      <w:r w:rsidRPr="00FF7E1A">
        <w:rPr>
          <w:rFonts w:ascii="Georgia" w:eastAsia="Times New Roman" w:hAnsi="Georgia"/>
          <w:color w:val="7030A0"/>
        </w:rPr>
        <w:t>Reporting</w:t>
      </w:r>
      <w:r>
        <w:rPr>
          <w:rFonts w:ascii="Georgia" w:eastAsia="Times New Roman" w:hAnsi="Georgia"/>
          <w:color w:val="7030A0"/>
        </w:rPr>
        <w:t>:</w:t>
      </w:r>
    </w:p>
    <w:p w14:paraId="5CF49DEE" w14:textId="77777777" w:rsidR="00390D01" w:rsidRDefault="00B54C24" w:rsidP="00784281">
      <w:pPr>
        <w:pStyle w:val="ListParagraph"/>
        <w:numPr>
          <w:ilvl w:val="0"/>
          <w:numId w:val="1"/>
        </w:numPr>
        <w:spacing w:after="0"/>
        <w:rPr>
          <w:rFonts w:ascii="Georgia" w:eastAsia="Times New Roman" w:hAnsi="Georgia"/>
          <w:color w:val="000000" w:themeColor="text1"/>
        </w:rPr>
      </w:pPr>
      <w:r w:rsidRPr="00B54C24">
        <w:rPr>
          <w:rFonts w:ascii="Georgia" w:eastAsia="Times New Roman" w:hAnsi="Georgia"/>
          <w:color w:val="000000" w:themeColor="text1"/>
        </w:rPr>
        <w:t>Individuals with questions, concerns or a complaint related to Title IX are encouraged to contact the University's Title IX Coordinator</w:t>
      </w:r>
      <w:r>
        <w:rPr>
          <w:rFonts w:ascii="Georgia" w:eastAsia="Times New Roman" w:hAnsi="Georgia"/>
          <w:color w:val="000000" w:themeColor="text1"/>
        </w:rPr>
        <w:t>.</w:t>
      </w:r>
      <w:r w:rsidR="008A0D78">
        <w:rPr>
          <w:rFonts w:ascii="Georgia" w:eastAsia="Times New Roman" w:hAnsi="Georgia"/>
          <w:color w:val="000000" w:themeColor="text1"/>
        </w:rPr>
        <w:t xml:space="preserve"> </w:t>
      </w:r>
    </w:p>
    <w:p w14:paraId="1B7362EC" w14:textId="5105BD48" w:rsidR="008A0D78" w:rsidRDefault="00390D01" w:rsidP="00784281">
      <w:pPr>
        <w:pStyle w:val="ListParagraph"/>
        <w:numPr>
          <w:ilvl w:val="0"/>
          <w:numId w:val="1"/>
        </w:numPr>
        <w:spacing w:after="0"/>
        <w:rPr>
          <w:rFonts w:ascii="Georgia" w:eastAsia="Times New Roman" w:hAnsi="Georgia"/>
          <w:color w:val="000000" w:themeColor="text1"/>
        </w:rPr>
      </w:pPr>
      <w:r w:rsidRPr="00390D01">
        <w:rPr>
          <w:rFonts w:ascii="Georgia" w:eastAsia="Times New Roman" w:hAnsi="Georgia"/>
          <w:color w:val="000000" w:themeColor="text1"/>
        </w:rPr>
        <w:t xml:space="preserve">If a person has been sexually assaulted by a someone affiliated with the UofM, </w:t>
      </w:r>
      <w:r w:rsidR="008C124D">
        <w:rPr>
          <w:rFonts w:ascii="Georgia" w:eastAsia="Times New Roman" w:hAnsi="Georgia"/>
          <w:color w:val="000000" w:themeColor="text1"/>
        </w:rPr>
        <w:t>he/she/</w:t>
      </w:r>
      <w:r w:rsidRPr="00390D01">
        <w:rPr>
          <w:rFonts w:ascii="Georgia" w:eastAsia="Times New Roman" w:hAnsi="Georgia"/>
          <w:color w:val="000000" w:themeColor="text1"/>
        </w:rPr>
        <w:t>they can file a report with OIE at any</w:t>
      </w:r>
      <w:r>
        <w:rPr>
          <w:rFonts w:ascii="Georgia" w:eastAsia="Times New Roman" w:hAnsi="Georgia"/>
          <w:color w:val="000000" w:themeColor="text1"/>
        </w:rPr>
        <w:t xml:space="preserve"> t</w:t>
      </w:r>
      <w:r w:rsidRPr="00390D01">
        <w:rPr>
          <w:rFonts w:ascii="Georgia" w:eastAsia="Times New Roman" w:hAnsi="Georgia"/>
          <w:color w:val="000000" w:themeColor="text1"/>
        </w:rPr>
        <w:t>ime</w:t>
      </w:r>
      <w:r>
        <w:rPr>
          <w:rFonts w:ascii="Georgia" w:eastAsia="Times New Roman" w:hAnsi="Georgia"/>
          <w:color w:val="000000" w:themeColor="text1"/>
        </w:rPr>
        <w:t>,</w:t>
      </w:r>
      <w:r w:rsidRPr="00390D01">
        <w:rPr>
          <w:rFonts w:ascii="Georgia" w:eastAsia="Times New Roman" w:hAnsi="Georgia"/>
          <w:color w:val="000000" w:themeColor="text1"/>
        </w:rPr>
        <w:t xml:space="preserve"> even years later</w:t>
      </w:r>
      <w:r>
        <w:rPr>
          <w:rFonts w:ascii="Georgia" w:eastAsia="Times New Roman" w:hAnsi="Georgia"/>
          <w:color w:val="000000" w:themeColor="text1"/>
        </w:rPr>
        <w:t>,</w:t>
      </w:r>
      <w:r w:rsidRPr="00390D01">
        <w:rPr>
          <w:rFonts w:ascii="Georgia" w:eastAsia="Times New Roman" w:hAnsi="Georgia"/>
          <w:color w:val="000000" w:themeColor="text1"/>
        </w:rPr>
        <w:t xml:space="preserve"> to start an investigation of the assaulter. This would not result in legal action. It would be to either get the assaulter expelled or fired from the university or out of the same class or dorm.</w:t>
      </w:r>
    </w:p>
    <w:p w14:paraId="57805D13" w14:textId="77777777" w:rsidR="00390D01" w:rsidRPr="00390D01" w:rsidRDefault="00390D01" w:rsidP="00390D01">
      <w:pPr>
        <w:spacing w:after="0"/>
        <w:ind w:left="360"/>
        <w:rPr>
          <w:rFonts w:ascii="Georgia" w:eastAsia="Times New Roman" w:hAnsi="Georgia"/>
          <w:color w:val="000000" w:themeColor="text1"/>
        </w:rPr>
      </w:pPr>
    </w:p>
    <w:p w14:paraId="27B2A163" w14:textId="6D8977AC" w:rsidR="00B54C24" w:rsidRDefault="008A0D78" w:rsidP="00784281">
      <w:pPr>
        <w:pStyle w:val="ListParagraph"/>
        <w:numPr>
          <w:ilvl w:val="0"/>
          <w:numId w:val="1"/>
        </w:numPr>
        <w:spacing w:after="0"/>
        <w:rPr>
          <w:rFonts w:ascii="Georgia" w:eastAsia="Times New Roman" w:hAnsi="Georgia"/>
          <w:color w:val="000000" w:themeColor="text1"/>
        </w:rPr>
      </w:pPr>
      <w:r w:rsidRPr="008A0D78">
        <w:rPr>
          <w:rFonts w:ascii="Georgia" w:eastAsia="Times New Roman" w:hAnsi="Georgia"/>
          <w:color w:val="000000" w:themeColor="text1"/>
        </w:rPr>
        <w:lastRenderedPageBreak/>
        <w:t xml:space="preserve">Victim coordinators </w:t>
      </w:r>
      <w:r w:rsidR="00C73EBC">
        <w:rPr>
          <w:rFonts w:ascii="Georgia" w:eastAsia="Times New Roman" w:hAnsi="Georgia"/>
          <w:color w:val="000000" w:themeColor="text1"/>
        </w:rPr>
        <w:t>help</w:t>
      </w:r>
      <w:r w:rsidRPr="008A0D78">
        <w:rPr>
          <w:rFonts w:ascii="Georgia" w:eastAsia="Times New Roman" w:hAnsi="Georgia"/>
          <w:color w:val="000000" w:themeColor="text1"/>
        </w:rPr>
        <w:t xml:space="preserve"> students navigat</w:t>
      </w:r>
      <w:r w:rsidR="00C73EBC">
        <w:rPr>
          <w:rFonts w:ascii="Georgia" w:eastAsia="Times New Roman" w:hAnsi="Georgia"/>
          <w:color w:val="000000" w:themeColor="text1"/>
        </w:rPr>
        <w:t>e</w:t>
      </w:r>
      <w:r w:rsidRPr="008A0D78">
        <w:rPr>
          <w:rFonts w:ascii="Georgia" w:eastAsia="Times New Roman" w:hAnsi="Georgia"/>
          <w:color w:val="000000" w:themeColor="text1"/>
        </w:rPr>
        <w:t xml:space="preserve"> the criminal justice process and community resources that exist off campus by reviewing situations/incidents, information gathering and sharing, and providing recommendations to ensure the safety, mental, and emotional success of the student.</w:t>
      </w:r>
    </w:p>
    <w:p w14:paraId="4107872F" w14:textId="48F7CA3A" w:rsidR="00784281" w:rsidRPr="008A0D78" w:rsidRDefault="00784281" w:rsidP="008A0D78">
      <w:pPr>
        <w:pStyle w:val="ListParagraph"/>
        <w:numPr>
          <w:ilvl w:val="0"/>
          <w:numId w:val="1"/>
        </w:numPr>
        <w:spacing w:after="0"/>
        <w:rPr>
          <w:rFonts w:ascii="Georgia" w:eastAsia="Times New Roman" w:hAnsi="Georgia"/>
          <w:color w:val="000000" w:themeColor="text1"/>
        </w:rPr>
      </w:pPr>
      <w:r w:rsidRPr="008A0D78">
        <w:rPr>
          <w:rFonts w:ascii="Georgia" w:eastAsia="Times New Roman" w:hAnsi="Georgia"/>
          <w:color w:val="000000" w:themeColor="text1"/>
        </w:rPr>
        <w:t xml:space="preserve">Information on Mandatory Reporters at the University: </w:t>
      </w:r>
      <w:hyperlink r:id="rId33" w:history="1">
        <w:r w:rsidRPr="008A0D78">
          <w:rPr>
            <w:rStyle w:val="Hyperlink"/>
            <w:rFonts w:ascii="Georgia" w:eastAsia="Times New Roman" w:hAnsi="Georgia"/>
            <w:color w:val="7030A0"/>
          </w:rPr>
          <w:t>https://www.memphis.edu/oie/resources/1819-oie-4742018-mandatory_reporter.pdf</w:t>
        </w:r>
      </w:hyperlink>
      <w:r w:rsidR="00B54C24" w:rsidRPr="008A0D78">
        <w:rPr>
          <w:rFonts w:ascii="Georgia" w:eastAsia="Times New Roman" w:hAnsi="Georgia"/>
          <w:color w:val="7030A0"/>
        </w:rPr>
        <w:t xml:space="preserve"> </w:t>
      </w:r>
    </w:p>
    <w:p w14:paraId="40188687" w14:textId="17B2E50F" w:rsidR="00B54C24" w:rsidRPr="00C14426" w:rsidRDefault="00B54C24" w:rsidP="00784281">
      <w:pPr>
        <w:pStyle w:val="ListParagraph"/>
        <w:numPr>
          <w:ilvl w:val="0"/>
          <w:numId w:val="1"/>
        </w:numPr>
        <w:spacing w:after="0"/>
        <w:rPr>
          <w:rFonts w:ascii="Georgia" w:eastAsia="Times New Roman" w:hAnsi="Georgia"/>
          <w:color w:val="000000" w:themeColor="text1"/>
        </w:rPr>
      </w:pPr>
      <w:r>
        <w:rPr>
          <w:rFonts w:ascii="Georgia" w:eastAsia="Times New Roman" w:hAnsi="Georgia"/>
          <w:color w:val="000000" w:themeColor="text1"/>
        </w:rPr>
        <w:t xml:space="preserve">Link to filing a complaint: </w:t>
      </w:r>
      <w:hyperlink r:id="rId34" w:history="1">
        <w:r w:rsidRPr="00B54C24">
          <w:rPr>
            <w:rStyle w:val="Hyperlink"/>
            <w:rFonts w:ascii="Georgia" w:eastAsia="Times New Roman" w:hAnsi="Georgia"/>
            <w:color w:val="7030A0"/>
          </w:rPr>
          <w:t>https://www.memphis.edu/oie/complaint.php</w:t>
        </w:r>
      </w:hyperlink>
      <w:r>
        <w:rPr>
          <w:rFonts w:ascii="Georgia" w:eastAsia="Times New Roman" w:hAnsi="Georgia"/>
          <w:color w:val="000000" w:themeColor="text1"/>
        </w:rPr>
        <w:t xml:space="preserve"> </w:t>
      </w:r>
    </w:p>
    <w:p w14:paraId="58D9DC0E" w14:textId="77777777" w:rsidR="00784281" w:rsidRPr="00FF7E1A" w:rsidRDefault="00784281" w:rsidP="00784281">
      <w:pPr>
        <w:spacing w:after="0"/>
        <w:rPr>
          <w:rFonts w:ascii="Georgia" w:eastAsia="Times New Roman" w:hAnsi="Georgia"/>
          <w:color w:val="7030A0"/>
        </w:rPr>
      </w:pPr>
      <w:r w:rsidRPr="00FF7E1A">
        <w:rPr>
          <w:rFonts w:ascii="Georgia" w:eastAsia="Times New Roman" w:hAnsi="Georgia"/>
          <w:color w:val="7030A0"/>
        </w:rPr>
        <w:t>Counseling and Support</w:t>
      </w:r>
      <w:r>
        <w:rPr>
          <w:rFonts w:ascii="Georgia" w:eastAsia="Times New Roman" w:hAnsi="Georgia"/>
          <w:color w:val="7030A0"/>
        </w:rPr>
        <w:t>:</w:t>
      </w:r>
    </w:p>
    <w:p w14:paraId="38DBF7F4" w14:textId="77777777" w:rsidR="00784281" w:rsidRPr="00AE6809" w:rsidRDefault="00784281" w:rsidP="00784281">
      <w:pPr>
        <w:pStyle w:val="ListParagraph"/>
        <w:numPr>
          <w:ilvl w:val="0"/>
          <w:numId w:val="1"/>
        </w:numPr>
        <w:spacing w:after="0"/>
        <w:rPr>
          <w:rFonts w:ascii="Georgia" w:eastAsia="Times New Roman" w:hAnsi="Georgia" w:cs="Arial"/>
          <w:color w:val="000000" w:themeColor="text1"/>
          <w:shd w:val="clear" w:color="auto" w:fill="FFFFFF"/>
        </w:rPr>
      </w:pPr>
      <w:r w:rsidRPr="00AE6809">
        <w:rPr>
          <w:rFonts w:ascii="Georgia" w:eastAsia="Times New Roman" w:hAnsi="Georgia" w:cs="Arial"/>
          <w:color w:val="000000" w:themeColor="text1"/>
          <w:shd w:val="clear" w:color="auto" w:fill="FFFFFF"/>
        </w:rPr>
        <w:t>Link to the counseling services page:</w:t>
      </w:r>
      <w:r w:rsidRPr="00C14426">
        <w:rPr>
          <w:rFonts w:ascii="Georgia" w:eastAsia="Times New Roman" w:hAnsi="Georgia" w:cs="Arial"/>
          <w:color w:val="7030A0"/>
          <w:shd w:val="clear" w:color="auto" w:fill="FFFFFF"/>
        </w:rPr>
        <w:t xml:space="preserve"> </w:t>
      </w:r>
      <w:hyperlink r:id="rId35" w:history="1">
        <w:r w:rsidRPr="00C14426">
          <w:rPr>
            <w:rStyle w:val="Hyperlink"/>
            <w:rFonts w:ascii="Georgia" w:eastAsia="Times New Roman" w:hAnsi="Georgia" w:cs="Arial"/>
            <w:color w:val="7030A0"/>
            <w:shd w:val="clear" w:color="auto" w:fill="FFFFFF"/>
          </w:rPr>
          <w:t>https://www.memphis.edu/counseling/</w:t>
        </w:r>
      </w:hyperlink>
    </w:p>
    <w:p w14:paraId="69C41093" w14:textId="77777777" w:rsidR="00784281" w:rsidRPr="00AE6809" w:rsidRDefault="00784281" w:rsidP="00784281">
      <w:pPr>
        <w:pStyle w:val="ListParagraph"/>
        <w:numPr>
          <w:ilvl w:val="0"/>
          <w:numId w:val="1"/>
        </w:numPr>
        <w:spacing w:after="0"/>
        <w:rPr>
          <w:rFonts w:ascii="Georgia" w:eastAsia="Times New Roman" w:hAnsi="Georgia"/>
          <w:color w:val="000000" w:themeColor="text1"/>
        </w:rPr>
      </w:pPr>
      <w:r w:rsidRPr="00AE6809">
        <w:rPr>
          <w:rFonts w:ascii="Georgia" w:eastAsia="Times New Roman" w:hAnsi="Georgia"/>
          <w:color w:val="000000" w:themeColor="text1"/>
        </w:rPr>
        <w:t>Free counseling for students in Tennessee</w:t>
      </w:r>
    </w:p>
    <w:p w14:paraId="21BCB571" w14:textId="1F16D1EF" w:rsidR="00784281" w:rsidRPr="00AE6809" w:rsidRDefault="00784281" w:rsidP="00784281">
      <w:pPr>
        <w:pStyle w:val="ListParagraph"/>
        <w:numPr>
          <w:ilvl w:val="0"/>
          <w:numId w:val="1"/>
        </w:numPr>
        <w:spacing w:after="0"/>
        <w:rPr>
          <w:rFonts w:ascii="Georgia" w:eastAsia="Times New Roman" w:hAnsi="Georgia"/>
          <w:color w:val="000000" w:themeColor="text1"/>
        </w:rPr>
      </w:pPr>
      <w:r w:rsidRPr="00AE6809">
        <w:rPr>
          <w:rFonts w:ascii="Georgia" w:eastAsia="Times New Roman" w:hAnsi="Georgia" w:cs="Arial"/>
          <w:color w:val="000000" w:themeColor="text1"/>
          <w:shd w:val="clear" w:color="auto" w:fill="FFFFFF"/>
        </w:rPr>
        <w:t xml:space="preserve">For consultation to begin counseling, call: </w:t>
      </w:r>
      <w:r w:rsidR="00413665">
        <w:rPr>
          <w:rFonts w:ascii="Georgia" w:eastAsia="Times New Roman" w:hAnsi="Georgia" w:cs="Arial"/>
          <w:color w:val="000000" w:themeColor="text1"/>
          <w:shd w:val="clear" w:color="auto" w:fill="FFFFFF"/>
        </w:rPr>
        <w:t>(</w:t>
      </w:r>
      <w:r w:rsidRPr="00AE6809">
        <w:rPr>
          <w:rFonts w:ascii="Georgia" w:eastAsia="Times New Roman" w:hAnsi="Georgia" w:cs="Arial"/>
          <w:color w:val="000000" w:themeColor="text1"/>
          <w:shd w:val="clear" w:color="auto" w:fill="FFFFFF"/>
        </w:rPr>
        <w:t>901</w:t>
      </w:r>
      <w:r w:rsidR="00413665">
        <w:rPr>
          <w:rFonts w:ascii="Georgia" w:eastAsia="Times New Roman" w:hAnsi="Georgia" w:cs="Arial"/>
          <w:color w:val="000000" w:themeColor="text1"/>
          <w:shd w:val="clear" w:color="auto" w:fill="FFFFFF"/>
        </w:rPr>
        <w:t xml:space="preserve">) </w:t>
      </w:r>
      <w:r w:rsidRPr="00AE6809">
        <w:rPr>
          <w:rFonts w:ascii="Georgia" w:eastAsia="Times New Roman" w:hAnsi="Georgia" w:cs="Arial"/>
          <w:color w:val="000000" w:themeColor="text1"/>
          <w:shd w:val="clear" w:color="auto" w:fill="FFFFFF"/>
        </w:rPr>
        <w:t>468</w:t>
      </w:r>
      <w:r w:rsidR="008C124D">
        <w:rPr>
          <w:rFonts w:ascii="Georgia" w:eastAsia="Times New Roman" w:hAnsi="Georgia" w:cs="Arial"/>
          <w:color w:val="000000" w:themeColor="text1"/>
          <w:shd w:val="clear" w:color="auto" w:fill="FFFFFF"/>
        </w:rPr>
        <w:t>-</w:t>
      </w:r>
      <w:r w:rsidRPr="00AE6809">
        <w:rPr>
          <w:rFonts w:ascii="Georgia" w:eastAsia="Times New Roman" w:hAnsi="Georgia" w:cs="Arial"/>
          <w:color w:val="000000" w:themeColor="text1"/>
          <w:shd w:val="clear" w:color="auto" w:fill="FFFFFF"/>
        </w:rPr>
        <w:t>3633</w:t>
      </w:r>
    </w:p>
    <w:p w14:paraId="7E23A30F" w14:textId="7A26F6C3" w:rsidR="00784281" w:rsidRPr="00784281" w:rsidRDefault="00784281" w:rsidP="00784281">
      <w:pPr>
        <w:pStyle w:val="ListParagraph"/>
        <w:numPr>
          <w:ilvl w:val="0"/>
          <w:numId w:val="1"/>
        </w:numPr>
        <w:spacing w:after="0"/>
        <w:rPr>
          <w:rFonts w:ascii="Georgia" w:eastAsia="Times New Roman" w:hAnsi="Georgia"/>
          <w:color w:val="7030A0"/>
        </w:rPr>
      </w:pPr>
      <w:r w:rsidRPr="00AE6809">
        <w:rPr>
          <w:rFonts w:ascii="Georgia" w:eastAsia="Times New Roman" w:hAnsi="Georgia"/>
          <w:color w:val="000000" w:themeColor="text1"/>
        </w:rPr>
        <w:t>Link for virtual consultation walk-in hours are 10</w:t>
      </w:r>
      <w:r w:rsidR="00413665">
        <w:rPr>
          <w:rFonts w:ascii="Georgia" w:eastAsia="Times New Roman" w:hAnsi="Georgia"/>
          <w:color w:val="000000" w:themeColor="text1"/>
        </w:rPr>
        <w:t xml:space="preserve"> a.m.</w:t>
      </w:r>
      <w:r w:rsidRPr="00AE6809">
        <w:rPr>
          <w:rFonts w:ascii="Georgia" w:eastAsia="Times New Roman" w:hAnsi="Georgia"/>
          <w:color w:val="000000" w:themeColor="text1"/>
        </w:rPr>
        <w:t xml:space="preserve">-3 </w:t>
      </w:r>
      <w:r w:rsidR="00413665">
        <w:rPr>
          <w:rFonts w:ascii="Georgia" w:eastAsia="Times New Roman" w:hAnsi="Georgia"/>
          <w:color w:val="000000" w:themeColor="text1"/>
        </w:rPr>
        <w:t>p.m.</w:t>
      </w:r>
      <w:r w:rsidRPr="00AE6809">
        <w:rPr>
          <w:rFonts w:ascii="Georgia" w:eastAsia="Times New Roman" w:hAnsi="Georgia"/>
          <w:color w:val="000000" w:themeColor="text1"/>
        </w:rPr>
        <w:t xml:space="preserve">: </w:t>
      </w:r>
      <w:hyperlink r:id="rId36" w:history="1">
        <w:r w:rsidRPr="00C14426">
          <w:rPr>
            <w:rFonts w:ascii="Georgia" w:eastAsia="Times New Roman" w:hAnsi="Georgia" w:cs="Arial"/>
            <w:color w:val="7030A0"/>
            <w:u w:val="single"/>
            <w:shd w:val="clear" w:color="auto" w:fill="FFFFFF"/>
          </w:rPr>
          <w:t>please click here to access our virtual waiting room</w:t>
        </w:r>
      </w:hyperlink>
      <w:r w:rsidR="00413665">
        <w:rPr>
          <w:rFonts w:ascii="Georgia" w:eastAsia="Times New Roman" w:hAnsi="Georgia" w:cs="Arial"/>
          <w:color w:val="7030A0"/>
          <w:u w:val="single"/>
          <w:shd w:val="clear" w:color="auto" w:fill="FFFFFF"/>
        </w:rPr>
        <w:t xml:space="preserve">   </w:t>
      </w:r>
      <w:r w:rsidR="00413665" w:rsidRPr="00413665">
        <w:rPr>
          <w:rFonts w:ascii="Georgia" w:eastAsia="Times New Roman" w:hAnsi="Georgia" w:cs="Arial"/>
          <w:color w:val="7030A0"/>
          <w:highlight w:val="yellow"/>
          <w:u w:val="single"/>
          <w:shd w:val="clear" w:color="auto" w:fill="FFFFFF"/>
        </w:rPr>
        <w:t>is this a hot link? What about all the web links above? If this lives on the internet somewhere the links have to work….</w:t>
      </w:r>
    </w:p>
    <w:p w14:paraId="1E0B2D1C" w14:textId="173F9AD5" w:rsidR="00AA6271" w:rsidRPr="00E840FD" w:rsidRDefault="00AA6271" w:rsidP="00E840FD">
      <w:pPr>
        <w:spacing w:after="0"/>
        <w:jc w:val="center"/>
        <w:rPr>
          <w:rFonts w:ascii="Georgia" w:hAnsi="Georgia"/>
          <w:b/>
          <w:bCs/>
          <w:color w:val="7030A0"/>
          <w:sz w:val="28"/>
          <w:szCs w:val="28"/>
        </w:rPr>
      </w:pPr>
      <w:r w:rsidRPr="00E840FD">
        <w:rPr>
          <w:rFonts w:ascii="Georgia" w:hAnsi="Georgia"/>
          <w:b/>
          <w:bCs/>
          <w:color w:val="7030A0"/>
          <w:sz w:val="28"/>
          <w:szCs w:val="28"/>
        </w:rPr>
        <w:t>University of Tennessee Health Science Center</w:t>
      </w:r>
      <w:r w:rsidR="00A52664" w:rsidRPr="00E840FD">
        <w:rPr>
          <w:rFonts w:ascii="Georgia" w:hAnsi="Georgia"/>
          <w:b/>
          <w:bCs/>
          <w:color w:val="7030A0"/>
          <w:sz w:val="28"/>
          <w:szCs w:val="28"/>
        </w:rPr>
        <w:t>:</w:t>
      </w:r>
    </w:p>
    <w:p w14:paraId="46BF7F13" w14:textId="651B86F0" w:rsidR="00C14426" w:rsidRDefault="00C14426" w:rsidP="00C14426">
      <w:pPr>
        <w:spacing w:after="0"/>
        <w:rPr>
          <w:rFonts w:ascii="Georgia" w:eastAsia="Times New Roman" w:hAnsi="Georgia"/>
          <w:color w:val="7030A0"/>
        </w:rPr>
      </w:pPr>
      <w:r>
        <w:rPr>
          <w:rFonts w:ascii="Georgia" w:eastAsia="Times New Roman" w:hAnsi="Georgia"/>
          <w:color w:val="7030A0"/>
        </w:rPr>
        <w:t>Contacts:</w:t>
      </w:r>
    </w:p>
    <w:p w14:paraId="1D81ABEB" w14:textId="12C439E3" w:rsidR="001421B4" w:rsidRPr="001421B4" w:rsidRDefault="001421B4" w:rsidP="001421B4">
      <w:pPr>
        <w:pStyle w:val="ListParagraph"/>
        <w:numPr>
          <w:ilvl w:val="0"/>
          <w:numId w:val="1"/>
        </w:numPr>
        <w:spacing w:after="0"/>
        <w:rPr>
          <w:rFonts w:ascii="Georgia" w:eastAsia="Times New Roman" w:hAnsi="Georgia"/>
          <w:color w:val="000000" w:themeColor="text1"/>
        </w:rPr>
      </w:pPr>
      <w:r w:rsidRPr="001421B4">
        <w:rPr>
          <w:rFonts w:ascii="Georgia" w:eastAsia="Times New Roman" w:hAnsi="Georgia"/>
          <w:color w:val="000000" w:themeColor="text1"/>
        </w:rPr>
        <w:t xml:space="preserve">Michael Alston, Title IX Coordinator, Office of Equity and Diversity, 920 Madison, Suite 825, </w:t>
      </w:r>
      <w:r w:rsidR="00413665">
        <w:rPr>
          <w:rFonts w:ascii="Georgia" w:eastAsia="Times New Roman" w:hAnsi="Georgia"/>
          <w:color w:val="000000" w:themeColor="text1"/>
        </w:rPr>
        <w:t>(</w:t>
      </w:r>
      <w:r w:rsidRPr="001421B4">
        <w:rPr>
          <w:rFonts w:ascii="Georgia" w:eastAsia="Times New Roman" w:hAnsi="Georgia"/>
          <w:color w:val="000000" w:themeColor="text1"/>
        </w:rPr>
        <w:t>901</w:t>
      </w:r>
      <w:r w:rsidR="00413665">
        <w:rPr>
          <w:rFonts w:ascii="Georgia" w:eastAsia="Times New Roman" w:hAnsi="Georgia"/>
          <w:color w:val="000000" w:themeColor="text1"/>
        </w:rPr>
        <w:t xml:space="preserve">) </w:t>
      </w:r>
      <w:r w:rsidRPr="001421B4">
        <w:rPr>
          <w:rFonts w:ascii="Georgia" w:eastAsia="Times New Roman" w:hAnsi="Georgia"/>
          <w:color w:val="000000" w:themeColor="text1"/>
        </w:rPr>
        <w:t>448</w:t>
      </w:r>
      <w:r w:rsidR="00413665">
        <w:rPr>
          <w:rFonts w:ascii="Georgia" w:eastAsia="Times New Roman" w:hAnsi="Georgia"/>
          <w:color w:val="000000" w:themeColor="text1"/>
        </w:rPr>
        <w:t>-</w:t>
      </w:r>
      <w:r w:rsidRPr="001421B4">
        <w:rPr>
          <w:rFonts w:ascii="Georgia" w:eastAsia="Times New Roman" w:hAnsi="Georgia"/>
          <w:color w:val="000000" w:themeColor="text1"/>
        </w:rPr>
        <w:t>2112, mialston@uthsc.edu</w:t>
      </w:r>
    </w:p>
    <w:p w14:paraId="13B17C47" w14:textId="24F54798" w:rsidR="001421B4" w:rsidRPr="001421B4" w:rsidRDefault="00C36FAC" w:rsidP="001421B4">
      <w:pPr>
        <w:pStyle w:val="ListParagraph"/>
        <w:numPr>
          <w:ilvl w:val="0"/>
          <w:numId w:val="1"/>
        </w:numPr>
        <w:spacing w:after="0"/>
        <w:rPr>
          <w:rFonts w:ascii="Georgia" w:eastAsia="Times New Roman" w:hAnsi="Georgia"/>
          <w:color w:val="7030A0"/>
        </w:rPr>
      </w:pPr>
      <w:r>
        <w:rPr>
          <w:rFonts w:ascii="Georgia" w:eastAsia="Times New Roman" w:hAnsi="Georgia"/>
          <w:color w:val="000000" w:themeColor="text1"/>
        </w:rPr>
        <w:t>Student Behavioral Health</w:t>
      </w:r>
      <w:r w:rsidR="00C14426">
        <w:rPr>
          <w:rFonts w:ascii="Georgia" w:eastAsia="Times New Roman" w:hAnsi="Georgia"/>
          <w:color w:val="000000" w:themeColor="text1"/>
        </w:rPr>
        <w:t xml:space="preserve">: </w:t>
      </w:r>
      <w:r w:rsidR="00413665">
        <w:rPr>
          <w:rFonts w:ascii="Georgia" w:eastAsia="Times New Roman" w:hAnsi="Georgia"/>
          <w:color w:val="000000" w:themeColor="text1"/>
        </w:rPr>
        <w:t>(</w:t>
      </w:r>
      <w:r w:rsidR="00C14426" w:rsidRPr="00AE6809">
        <w:rPr>
          <w:rFonts w:ascii="Georgia" w:hAnsi="Georgia"/>
          <w:color w:val="000000" w:themeColor="text1"/>
        </w:rPr>
        <w:t>901</w:t>
      </w:r>
      <w:r w:rsidR="00413665">
        <w:rPr>
          <w:rFonts w:ascii="Georgia" w:hAnsi="Georgia"/>
          <w:color w:val="000000" w:themeColor="text1"/>
        </w:rPr>
        <w:t xml:space="preserve">) </w:t>
      </w:r>
      <w:r w:rsidR="00C14426" w:rsidRPr="00AE6809">
        <w:rPr>
          <w:rFonts w:ascii="Georgia" w:hAnsi="Georgia"/>
          <w:color w:val="000000" w:themeColor="text1"/>
        </w:rPr>
        <w:t>448</w:t>
      </w:r>
      <w:r w:rsidR="00413665">
        <w:rPr>
          <w:rFonts w:ascii="Georgia" w:hAnsi="Georgia"/>
          <w:color w:val="000000" w:themeColor="text1"/>
        </w:rPr>
        <w:t>-</w:t>
      </w:r>
      <w:r w:rsidR="00C14426" w:rsidRPr="00AE6809">
        <w:rPr>
          <w:rFonts w:ascii="Georgia" w:hAnsi="Georgia"/>
          <w:color w:val="000000" w:themeColor="text1"/>
        </w:rPr>
        <w:t>5630</w:t>
      </w:r>
      <w:r>
        <w:rPr>
          <w:rFonts w:ascii="Georgia" w:hAnsi="Georgia"/>
          <w:color w:val="000000" w:themeColor="text1"/>
        </w:rPr>
        <w:t xml:space="preserve">, </w:t>
      </w:r>
      <w:r w:rsidRPr="00C36FAC">
        <w:rPr>
          <w:rFonts w:ascii="Georgia" w:hAnsi="Georgia"/>
          <w:color w:val="000000" w:themeColor="text1"/>
        </w:rPr>
        <w:t>after 5 p</w:t>
      </w:r>
      <w:r w:rsidR="00413665">
        <w:rPr>
          <w:rFonts w:ascii="Georgia" w:hAnsi="Georgia"/>
          <w:color w:val="000000" w:themeColor="text1"/>
        </w:rPr>
        <w:t>.</w:t>
      </w:r>
      <w:r w:rsidRPr="00C36FAC">
        <w:rPr>
          <w:rFonts w:ascii="Georgia" w:hAnsi="Georgia"/>
          <w:color w:val="000000" w:themeColor="text1"/>
        </w:rPr>
        <w:t>m</w:t>
      </w:r>
      <w:r w:rsidR="00413665">
        <w:rPr>
          <w:rFonts w:ascii="Georgia" w:hAnsi="Georgia"/>
          <w:color w:val="000000" w:themeColor="text1"/>
        </w:rPr>
        <w:t>.</w:t>
      </w:r>
      <w:r w:rsidRPr="00C36FAC">
        <w:rPr>
          <w:rFonts w:ascii="Georgia" w:hAnsi="Georgia"/>
          <w:color w:val="000000" w:themeColor="text1"/>
        </w:rPr>
        <w:t xml:space="preserve"> </w:t>
      </w:r>
      <w:r w:rsidR="00413665">
        <w:rPr>
          <w:rFonts w:ascii="Georgia" w:hAnsi="Georgia"/>
          <w:color w:val="000000" w:themeColor="text1"/>
        </w:rPr>
        <w:t>(</w:t>
      </w:r>
      <w:r w:rsidRPr="00C36FAC">
        <w:rPr>
          <w:rFonts w:ascii="Georgia" w:hAnsi="Georgia"/>
          <w:color w:val="000000" w:themeColor="text1"/>
        </w:rPr>
        <w:t>901</w:t>
      </w:r>
      <w:r w:rsidR="00413665">
        <w:rPr>
          <w:rFonts w:ascii="Georgia" w:hAnsi="Georgia"/>
          <w:color w:val="000000" w:themeColor="text1"/>
        </w:rPr>
        <w:t xml:space="preserve">) </w:t>
      </w:r>
      <w:r w:rsidRPr="00C36FAC">
        <w:rPr>
          <w:rFonts w:ascii="Georgia" w:hAnsi="Georgia"/>
          <w:color w:val="000000" w:themeColor="text1"/>
        </w:rPr>
        <w:t>541</w:t>
      </w:r>
      <w:r w:rsidR="00413665">
        <w:rPr>
          <w:rFonts w:ascii="Georgia" w:hAnsi="Georgia"/>
          <w:color w:val="000000" w:themeColor="text1"/>
        </w:rPr>
        <w:t>-</w:t>
      </w:r>
      <w:r w:rsidRPr="00C36FAC">
        <w:rPr>
          <w:rFonts w:ascii="Georgia" w:hAnsi="Georgia"/>
          <w:color w:val="000000" w:themeColor="text1"/>
        </w:rPr>
        <w:t>5654</w:t>
      </w:r>
    </w:p>
    <w:p w14:paraId="36C27E7E" w14:textId="60E17D33" w:rsidR="001421B4" w:rsidRPr="001421B4" w:rsidRDefault="00C36FAC" w:rsidP="001421B4">
      <w:pPr>
        <w:pStyle w:val="ListParagraph"/>
        <w:numPr>
          <w:ilvl w:val="0"/>
          <w:numId w:val="1"/>
        </w:numPr>
        <w:spacing w:after="0"/>
        <w:rPr>
          <w:rFonts w:ascii="Georgia" w:eastAsia="Times New Roman" w:hAnsi="Georgia"/>
          <w:color w:val="7030A0"/>
        </w:rPr>
      </w:pPr>
      <w:r w:rsidRPr="00C36FAC">
        <w:rPr>
          <w:rFonts w:ascii="Georgia" w:eastAsia="Times New Roman" w:hAnsi="Georgia"/>
          <w:color w:val="000000" w:themeColor="text1"/>
        </w:rPr>
        <w:t>Student Academic Support Services and Inclusion</w:t>
      </w:r>
      <w:r>
        <w:rPr>
          <w:rFonts w:ascii="Georgia" w:eastAsia="Times New Roman" w:hAnsi="Georgia"/>
          <w:color w:val="000000" w:themeColor="text1"/>
        </w:rPr>
        <w:t xml:space="preserve">/Counseling Services: </w:t>
      </w:r>
      <w:r w:rsidRPr="00C36FAC">
        <w:rPr>
          <w:rFonts w:ascii="Georgia" w:eastAsia="Times New Roman" w:hAnsi="Georgia"/>
          <w:color w:val="000000" w:themeColor="text1"/>
        </w:rPr>
        <w:t>(901) 448-5056</w:t>
      </w:r>
    </w:p>
    <w:p w14:paraId="3B7AD717" w14:textId="109EAAFB" w:rsidR="00C14426" w:rsidRDefault="00C14426" w:rsidP="00C14426">
      <w:pPr>
        <w:spacing w:after="0"/>
        <w:rPr>
          <w:rFonts w:ascii="Georgia" w:eastAsia="Times New Roman" w:hAnsi="Georgia"/>
          <w:color w:val="7030A0"/>
        </w:rPr>
      </w:pPr>
      <w:r>
        <w:rPr>
          <w:rFonts w:ascii="Georgia" w:eastAsia="Times New Roman" w:hAnsi="Georgia"/>
          <w:color w:val="7030A0"/>
        </w:rPr>
        <w:lastRenderedPageBreak/>
        <w:t>Reporting:</w:t>
      </w:r>
    </w:p>
    <w:p w14:paraId="2969C855" w14:textId="77777777" w:rsidR="00C36FAC" w:rsidRDefault="00C36FAC" w:rsidP="00C36FAC">
      <w:pPr>
        <w:pStyle w:val="ListParagraph"/>
        <w:numPr>
          <w:ilvl w:val="0"/>
          <w:numId w:val="1"/>
        </w:numPr>
        <w:spacing w:after="0"/>
        <w:rPr>
          <w:rFonts w:ascii="Georgia" w:eastAsia="Times New Roman" w:hAnsi="Georgia"/>
          <w:color w:val="000000" w:themeColor="text1"/>
        </w:rPr>
      </w:pPr>
      <w:r>
        <w:rPr>
          <w:rFonts w:ascii="Georgia" w:eastAsia="Times New Roman" w:hAnsi="Georgia"/>
          <w:color w:val="000000" w:themeColor="text1"/>
        </w:rPr>
        <w:t>If you have been assaulted, seek a safe place and contact one of the above offices.</w:t>
      </w:r>
    </w:p>
    <w:p w14:paraId="2C0DC8EB" w14:textId="77777777" w:rsidR="00C36FAC" w:rsidRDefault="00C36FAC" w:rsidP="00C36FAC">
      <w:pPr>
        <w:pStyle w:val="ListParagraph"/>
        <w:numPr>
          <w:ilvl w:val="0"/>
          <w:numId w:val="1"/>
        </w:numPr>
        <w:spacing w:after="0"/>
        <w:rPr>
          <w:rFonts w:ascii="Georgia" w:eastAsia="Times New Roman" w:hAnsi="Georgia"/>
          <w:color w:val="000000" w:themeColor="text1"/>
        </w:rPr>
      </w:pPr>
      <w:r w:rsidRPr="00C36FAC">
        <w:rPr>
          <w:rFonts w:ascii="Georgia" w:eastAsia="Times New Roman" w:hAnsi="Georgia"/>
          <w:color w:val="000000" w:themeColor="text1"/>
        </w:rPr>
        <w:t>Do NOT take a shower, douche or change clothes.</w:t>
      </w:r>
    </w:p>
    <w:p w14:paraId="73CB9AAE" w14:textId="239B1F26" w:rsidR="00C36FAC" w:rsidRDefault="00C36FAC" w:rsidP="00C36FAC">
      <w:pPr>
        <w:pStyle w:val="ListParagraph"/>
        <w:numPr>
          <w:ilvl w:val="0"/>
          <w:numId w:val="1"/>
        </w:numPr>
        <w:spacing w:after="0"/>
        <w:rPr>
          <w:rFonts w:ascii="Georgia" w:eastAsia="Times New Roman" w:hAnsi="Georgia"/>
          <w:color w:val="000000" w:themeColor="text1"/>
        </w:rPr>
      </w:pPr>
      <w:r>
        <w:rPr>
          <w:rFonts w:ascii="Georgia" w:eastAsia="Times New Roman" w:hAnsi="Georgia"/>
          <w:color w:val="000000" w:themeColor="text1"/>
        </w:rPr>
        <w:t>Make</w:t>
      </w:r>
      <w:r w:rsidRPr="00C36FAC">
        <w:rPr>
          <w:rFonts w:ascii="Georgia" w:eastAsia="Times New Roman" w:hAnsi="Georgia"/>
          <w:color w:val="000000" w:themeColor="text1"/>
        </w:rPr>
        <w:t xml:space="preserve"> an informed decision of whether or not to report the assault.</w:t>
      </w:r>
      <w:r>
        <w:rPr>
          <w:rFonts w:ascii="Georgia" w:eastAsia="Times New Roman" w:hAnsi="Georgia"/>
          <w:color w:val="000000" w:themeColor="text1"/>
        </w:rPr>
        <w:t xml:space="preserve"> Reporting to UTHSC or MPD will make the report public record, but reporting will help to ensure your safety and the safety of others whom the perpetrator might harm.</w:t>
      </w:r>
    </w:p>
    <w:p w14:paraId="1F073678" w14:textId="57D725A2" w:rsidR="00C36FAC" w:rsidRPr="00C36FAC" w:rsidRDefault="00C36FAC" w:rsidP="00C36FAC">
      <w:pPr>
        <w:pStyle w:val="ListParagraph"/>
        <w:numPr>
          <w:ilvl w:val="0"/>
          <w:numId w:val="1"/>
        </w:numPr>
        <w:spacing w:after="0"/>
        <w:rPr>
          <w:rFonts w:ascii="Georgia" w:eastAsia="Times New Roman" w:hAnsi="Georgia"/>
          <w:color w:val="000000" w:themeColor="text1"/>
        </w:rPr>
      </w:pPr>
      <w:r w:rsidRPr="00C36FAC">
        <w:rPr>
          <w:rFonts w:ascii="Georgia" w:eastAsia="Times New Roman" w:hAnsi="Georgia"/>
          <w:color w:val="000000" w:themeColor="text1"/>
        </w:rPr>
        <w:t>Reporting an incident is a separate step from choosing to prosecute. When you file a report, you are not obligated to continue with legal proceedings or university disciplinary action.</w:t>
      </w:r>
    </w:p>
    <w:p w14:paraId="114982DC" w14:textId="1A3A69B9" w:rsidR="00C36FAC" w:rsidRPr="00C36FAC" w:rsidRDefault="00C36FAC" w:rsidP="00C36FAC">
      <w:pPr>
        <w:pStyle w:val="ListParagraph"/>
        <w:numPr>
          <w:ilvl w:val="0"/>
          <w:numId w:val="1"/>
        </w:numPr>
        <w:spacing w:after="0"/>
        <w:rPr>
          <w:rStyle w:val="Hyperlink"/>
          <w:rFonts w:ascii="Georgia" w:eastAsia="Times New Roman" w:hAnsi="Georgia"/>
          <w:color w:val="000000" w:themeColor="text1"/>
          <w:u w:val="none"/>
        </w:rPr>
      </w:pPr>
      <w:r w:rsidRPr="00AE6809">
        <w:rPr>
          <w:rFonts w:ascii="Georgia" w:eastAsia="Times New Roman" w:hAnsi="Georgia"/>
          <w:color w:val="000000" w:themeColor="text1"/>
        </w:rPr>
        <w:t xml:space="preserve">Sexual Assault/Domestic Violence Resources page: </w:t>
      </w:r>
      <w:hyperlink r:id="rId37" w:history="1">
        <w:r w:rsidRPr="00C36FAC">
          <w:rPr>
            <w:rStyle w:val="Hyperlink"/>
            <w:rFonts w:ascii="Georgia" w:eastAsia="Times New Roman" w:hAnsi="Georgia"/>
            <w:color w:val="7030A0"/>
          </w:rPr>
          <w:t>https://www.uthsc.edu/oed/sexual-assault.php</w:t>
        </w:r>
      </w:hyperlink>
    </w:p>
    <w:p w14:paraId="32121429" w14:textId="656415D3" w:rsidR="00C36FAC" w:rsidRPr="00C36FAC" w:rsidRDefault="00C36FAC" w:rsidP="00C36FAC">
      <w:pPr>
        <w:pStyle w:val="ListParagraph"/>
        <w:numPr>
          <w:ilvl w:val="0"/>
          <w:numId w:val="1"/>
        </w:numPr>
        <w:rPr>
          <w:rFonts w:ascii="Georgia" w:eastAsia="Times New Roman" w:hAnsi="Georgia"/>
          <w:color w:val="7030A0"/>
        </w:rPr>
      </w:pPr>
      <w:r w:rsidRPr="00C36FAC">
        <w:rPr>
          <w:rFonts w:ascii="Georgia" w:eastAsia="Times New Roman" w:hAnsi="Georgia"/>
          <w:color w:val="000000" w:themeColor="text1"/>
        </w:rPr>
        <w:t xml:space="preserve">Information on reporting: </w:t>
      </w:r>
      <w:hyperlink r:id="rId38" w:history="1">
        <w:r w:rsidRPr="00C36FAC">
          <w:rPr>
            <w:rStyle w:val="Hyperlink"/>
            <w:rFonts w:ascii="Georgia" w:eastAsia="Times New Roman" w:hAnsi="Georgia"/>
            <w:color w:val="7030A0"/>
          </w:rPr>
          <w:t>https://uthsc.edu/student-health-services/sexual-assault.php</w:t>
        </w:r>
      </w:hyperlink>
    </w:p>
    <w:p w14:paraId="729A695D" w14:textId="79AE4553" w:rsidR="00C14426" w:rsidRDefault="00C14426" w:rsidP="00C14426">
      <w:pPr>
        <w:spacing w:after="0"/>
        <w:rPr>
          <w:rFonts w:ascii="Georgia" w:eastAsia="Times New Roman" w:hAnsi="Georgia"/>
          <w:color w:val="7030A0"/>
        </w:rPr>
      </w:pPr>
      <w:r>
        <w:rPr>
          <w:rFonts w:ascii="Georgia" w:eastAsia="Times New Roman" w:hAnsi="Georgia"/>
          <w:color w:val="7030A0"/>
        </w:rPr>
        <w:t>Counseling and Support:</w:t>
      </w:r>
    </w:p>
    <w:p w14:paraId="78F1D2D4" w14:textId="6086DB8F" w:rsidR="00C14426" w:rsidRPr="00AE6809" w:rsidRDefault="00C14426" w:rsidP="00C14426">
      <w:pPr>
        <w:pStyle w:val="ListParagraph"/>
        <w:numPr>
          <w:ilvl w:val="0"/>
          <w:numId w:val="1"/>
        </w:numPr>
        <w:spacing w:after="0"/>
        <w:rPr>
          <w:rFonts w:ascii="Georgia" w:hAnsi="Georgia"/>
          <w:color w:val="000000" w:themeColor="text1"/>
        </w:rPr>
      </w:pPr>
      <w:r w:rsidRPr="00AE6809">
        <w:rPr>
          <w:rFonts w:ascii="Georgia" w:hAnsi="Georgia"/>
          <w:color w:val="000000" w:themeColor="text1"/>
        </w:rPr>
        <w:t xml:space="preserve">To schedule a counseling appointment, please call </w:t>
      </w:r>
      <w:r w:rsidR="00413665">
        <w:rPr>
          <w:rFonts w:ascii="Georgia" w:hAnsi="Georgia"/>
          <w:color w:val="000000" w:themeColor="text1"/>
        </w:rPr>
        <w:t>(</w:t>
      </w:r>
      <w:r w:rsidRPr="00AE6809">
        <w:rPr>
          <w:rFonts w:ascii="Georgia" w:hAnsi="Georgia"/>
          <w:color w:val="000000" w:themeColor="text1"/>
        </w:rPr>
        <w:t>901</w:t>
      </w:r>
      <w:r w:rsidR="00413665">
        <w:rPr>
          <w:rFonts w:ascii="Georgia" w:hAnsi="Georgia"/>
          <w:color w:val="000000" w:themeColor="text1"/>
        </w:rPr>
        <w:t xml:space="preserve">) </w:t>
      </w:r>
      <w:r w:rsidRPr="00AE6809">
        <w:rPr>
          <w:rFonts w:ascii="Georgia" w:hAnsi="Georgia"/>
          <w:color w:val="000000" w:themeColor="text1"/>
        </w:rPr>
        <w:t>448</w:t>
      </w:r>
      <w:r w:rsidR="00413665">
        <w:rPr>
          <w:rFonts w:ascii="Georgia" w:hAnsi="Georgia"/>
          <w:color w:val="000000" w:themeColor="text1"/>
        </w:rPr>
        <w:t>-</w:t>
      </w:r>
      <w:r w:rsidRPr="00AE6809">
        <w:rPr>
          <w:rFonts w:ascii="Georgia" w:hAnsi="Georgia"/>
          <w:color w:val="000000" w:themeColor="text1"/>
        </w:rPr>
        <w:t>5630.</w:t>
      </w:r>
    </w:p>
    <w:p w14:paraId="70320793" w14:textId="77777777" w:rsidR="00C14426" w:rsidRPr="00AE6809" w:rsidRDefault="00C14426" w:rsidP="00C14426">
      <w:pPr>
        <w:pStyle w:val="NormalWeb"/>
        <w:numPr>
          <w:ilvl w:val="0"/>
          <w:numId w:val="1"/>
        </w:numPr>
        <w:shd w:val="clear" w:color="auto" w:fill="FEFEFE"/>
        <w:spacing w:after="0" w:afterAutospacing="0" w:line="480" w:lineRule="auto"/>
        <w:rPr>
          <w:rFonts w:ascii="Georgia" w:hAnsi="Georgia" w:cs="Arial"/>
          <w:color w:val="000000" w:themeColor="text1"/>
        </w:rPr>
      </w:pPr>
      <w:r w:rsidRPr="00AE6809">
        <w:rPr>
          <w:rFonts w:ascii="Georgia" w:hAnsi="Georgia" w:cs="Arial"/>
          <w:color w:val="000000" w:themeColor="text1"/>
        </w:rPr>
        <w:t>Visit the </w:t>
      </w:r>
      <w:hyperlink r:id="rId39" w:history="1">
        <w:r w:rsidRPr="00C14426">
          <w:rPr>
            <w:rStyle w:val="Hyperlink"/>
            <w:rFonts w:ascii="Georgia" w:hAnsi="Georgia" w:cs="Arial"/>
            <w:color w:val="7030A0"/>
          </w:rPr>
          <w:t>SASSI Counseling Resources webpage.</w:t>
        </w:r>
      </w:hyperlink>
    </w:p>
    <w:p w14:paraId="4361408B" w14:textId="3C9CDFDA" w:rsidR="00C36FAC" w:rsidRPr="00AE6809" w:rsidRDefault="00C36FAC" w:rsidP="00C36FAC">
      <w:pPr>
        <w:pStyle w:val="NormalWeb"/>
        <w:numPr>
          <w:ilvl w:val="0"/>
          <w:numId w:val="1"/>
        </w:numPr>
        <w:shd w:val="clear" w:color="auto" w:fill="FEFEFE"/>
        <w:spacing w:after="0" w:afterAutospacing="0" w:line="480" w:lineRule="auto"/>
        <w:rPr>
          <w:rFonts w:ascii="Georgia" w:hAnsi="Georgia" w:cs="Arial"/>
          <w:color w:val="000000" w:themeColor="text1"/>
        </w:rPr>
      </w:pPr>
      <w:r w:rsidRPr="00AE6809">
        <w:rPr>
          <w:rFonts w:ascii="Georgia" w:hAnsi="Georgia" w:cs="Arial"/>
          <w:color w:val="000000" w:themeColor="text1"/>
        </w:rPr>
        <w:t>As a result of Covid-19 and UTHSC policy regarding quarantining, counseling services are provided remotely as are some medication management services.</w:t>
      </w:r>
    </w:p>
    <w:p w14:paraId="0D6D5D4D" w14:textId="0000338C" w:rsidR="00332E8F" w:rsidRPr="00C556E1" w:rsidRDefault="00332E8F" w:rsidP="00C36FAC">
      <w:pPr>
        <w:pStyle w:val="ListParagraph"/>
        <w:numPr>
          <w:ilvl w:val="0"/>
          <w:numId w:val="1"/>
        </w:numPr>
        <w:spacing w:after="0"/>
        <w:rPr>
          <w:rFonts w:ascii="Georgia" w:eastAsia="Times New Roman" w:hAnsi="Georgia"/>
          <w:color w:val="7030A0"/>
        </w:rPr>
      </w:pPr>
      <w:r w:rsidRPr="00C36FAC">
        <w:rPr>
          <w:rFonts w:ascii="Georgia" w:eastAsia="Times New Roman" w:hAnsi="Georgia" w:cs="Arial"/>
          <w:color w:val="000000" w:themeColor="text1"/>
          <w:shd w:val="clear" w:color="auto" w:fill="FEFEFE"/>
        </w:rPr>
        <w:t xml:space="preserve">If you or someone you know is in immediate crisis and needs to speak with a Behavioral Health professional immediately call </w:t>
      </w:r>
      <w:r w:rsidR="00413665">
        <w:rPr>
          <w:rFonts w:ascii="Georgia" w:eastAsia="Times New Roman" w:hAnsi="Georgia" w:cs="Arial"/>
          <w:color w:val="000000" w:themeColor="text1"/>
          <w:shd w:val="clear" w:color="auto" w:fill="FEFEFE"/>
        </w:rPr>
        <w:t>(</w:t>
      </w:r>
      <w:r w:rsidRPr="00C36FAC">
        <w:rPr>
          <w:rFonts w:ascii="Georgia" w:eastAsia="Times New Roman" w:hAnsi="Georgia" w:cs="Arial"/>
          <w:color w:val="000000" w:themeColor="text1"/>
          <w:shd w:val="clear" w:color="auto" w:fill="FEFEFE"/>
        </w:rPr>
        <w:t>901</w:t>
      </w:r>
      <w:r w:rsidR="00413665">
        <w:rPr>
          <w:rFonts w:ascii="Georgia" w:eastAsia="Times New Roman" w:hAnsi="Georgia" w:cs="Arial"/>
          <w:color w:val="000000" w:themeColor="text1"/>
          <w:shd w:val="clear" w:color="auto" w:fill="FEFEFE"/>
        </w:rPr>
        <w:t xml:space="preserve">) </w:t>
      </w:r>
      <w:r w:rsidRPr="00C36FAC">
        <w:rPr>
          <w:rFonts w:ascii="Georgia" w:eastAsia="Times New Roman" w:hAnsi="Georgia" w:cs="Arial"/>
          <w:color w:val="000000" w:themeColor="text1"/>
          <w:shd w:val="clear" w:color="auto" w:fill="FEFEFE"/>
        </w:rPr>
        <w:t>448</w:t>
      </w:r>
      <w:r w:rsidR="00413665">
        <w:rPr>
          <w:rFonts w:ascii="Georgia" w:eastAsia="Times New Roman" w:hAnsi="Georgia" w:cs="Arial"/>
          <w:color w:val="000000" w:themeColor="text1"/>
          <w:shd w:val="clear" w:color="auto" w:fill="FEFEFE"/>
        </w:rPr>
        <w:t>-</w:t>
      </w:r>
      <w:r w:rsidRPr="00C36FAC">
        <w:rPr>
          <w:rFonts w:ascii="Georgia" w:eastAsia="Times New Roman" w:hAnsi="Georgia" w:cs="Arial"/>
          <w:color w:val="000000" w:themeColor="text1"/>
          <w:shd w:val="clear" w:color="auto" w:fill="FEFEFE"/>
        </w:rPr>
        <w:t xml:space="preserve">5630. If the crisis occurs after hours, students may call the </w:t>
      </w:r>
      <w:r w:rsidR="00C73EBC" w:rsidRPr="00C36FAC">
        <w:rPr>
          <w:rFonts w:ascii="Georgia" w:eastAsia="Times New Roman" w:hAnsi="Georgia" w:cs="Arial"/>
          <w:color w:val="000000" w:themeColor="text1"/>
          <w:shd w:val="clear" w:color="auto" w:fill="FEFEFE"/>
        </w:rPr>
        <w:t>After-Hours</w:t>
      </w:r>
      <w:r w:rsidRPr="00C36FAC">
        <w:rPr>
          <w:rFonts w:ascii="Georgia" w:eastAsia="Times New Roman" w:hAnsi="Georgia" w:cs="Arial"/>
          <w:color w:val="000000" w:themeColor="text1"/>
          <w:shd w:val="clear" w:color="auto" w:fill="FEFEFE"/>
        </w:rPr>
        <w:t xml:space="preserve"> </w:t>
      </w:r>
      <w:r w:rsidR="00C556E1">
        <w:rPr>
          <w:rFonts w:ascii="Georgia" w:eastAsia="Times New Roman" w:hAnsi="Georgia" w:cs="Arial"/>
          <w:color w:val="000000" w:themeColor="text1"/>
          <w:shd w:val="clear" w:color="auto" w:fill="FEFEFE"/>
        </w:rPr>
        <w:t>phone.</w:t>
      </w:r>
    </w:p>
    <w:p w14:paraId="531F01FD" w14:textId="45E17295" w:rsidR="00C14426" w:rsidRPr="00E840FD" w:rsidRDefault="00C556E1" w:rsidP="00390D01">
      <w:pPr>
        <w:spacing w:after="0"/>
        <w:jc w:val="center"/>
        <w:rPr>
          <w:rFonts w:ascii="Georgia" w:eastAsia="Times New Roman" w:hAnsi="Georgia"/>
          <w:b/>
          <w:bCs/>
          <w:color w:val="7030A0"/>
          <w:sz w:val="28"/>
          <w:szCs w:val="28"/>
        </w:rPr>
      </w:pPr>
      <w:r w:rsidRPr="00E840FD">
        <w:rPr>
          <w:rFonts w:ascii="Georgia" w:eastAsia="Times New Roman" w:hAnsi="Georgia"/>
          <w:b/>
          <w:bCs/>
          <w:color w:val="7030A0"/>
          <w:sz w:val="28"/>
          <w:szCs w:val="28"/>
        </w:rPr>
        <w:lastRenderedPageBreak/>
        <w:t>What to Know about Sexual Assault</w:t>
      </w:r>
    </w:p>
    <w:p w14:paraId="3D9FC3C0" w14:textId="76EFD7BC" w:rsidR="00E945DF" w:rsidRDefault="00E945DF" w:rsidP="00E945DF">
      <w:pPr>
        <w:spacing w:after="0"/>
        <w:rPr>
          <w:rFonts w:ascii="Georgia" w:eastAsia="Times New Roman" w:hAnsi="Georgia"/>
          <w:color w:val="7030A0"/>
          <w:vertAlign w:val="subscript"/>
        </w:rPr>
      </w:pPr>
      <w:r>
        <w:rPr>
          <w:rFonts w:ascii="Georgia" w:eastAsia="Times New Roman" w:hAnsi="Georgia"/>
          <w:color w:val="7030A0"/>
        </w:rPr>
        <w:t>What is sexual assault?</w:t>
      </w:r>
      <w:r w:rsidR="00657A44">
        <w:rPr>
          <w:rFonts w:ascii="Georgia" w:eastAsia="Times New Roman" w:hAnsi="Georgia"/>
          <w:color w:val="7030A0"/>
          <w:vertAlign w:val="subscript"/>
        </w:rPr>
        <w:t>1</w:t>
      </w:r>
    </w:p>
    <w:p w14:paraId="6A344819" w14:textId="36959033" w:rsidR="00BE30BD" w:rsidRPr="00BE30BD" w:rsidRDefault="00BE30BD" w:rsidP="00BE30BD">
      <w:pPr>
        <w:pStyle w:val="ListParagraph"/>
        <w:numPr>
          <w:ilvl w:val="0"/>
          <w:numId w:val="1"/>
        </w:numPr>
        <w:spacing w:after="0"/>
        <w:rPr>
          <w:rFonts w:ascii="Georgia" w:eastAsia="Times New Roman" w:hAnsi="Georgia"/>
          <w:color w:val="7030A0"/>
        </w:rPr>
      </w:pPr>
      <w:r w:rsidRPr="00BE30BD">
        <w:rPr>
          <w:rFonts w:ascii="Georgia" w:eastAsia="Times New Roman" w:hAnsi="Georgia"/>
          <w:color w:val="000000" w:themeColor="text1"/>
        </w:rPr>
        <w:t xml:space="preserve">Video explaining sexual violence: </w:t>
      </w:r>
      <w:r w:rsidRPr="00BE30BD">
        <w:rPr>
          <w:rFonts w:ascii="Georgia" w:eastAsia="Times New Roman" w:hAnsi="Georgia"/>
          <w:color w:val="7030A0"/>
          <w:u w:val="single"/>
        </w:rPr>
        <w:t>https://youtu.be/LWctQH4C0P8</w:t>
      </w:r>
    </w:p>
    <w:p w14:paraId="2C509847" w14:textId="486BB4D4" w:rsidR="00C556E1" w:rsidRPr="00C556E1" w:rsidRDefault="00C556E1" w:rsidP="00C556E1">
      <w:pPr>
        <w:pStyle w:val="ListParagraph"/>
        <w:numPr>
          <w:ilvl w:val="0"/>
          <w:numId w:val="1"/>
        </w:numPr>
        <w:spacing w:after="0"/>
        <w:rPr>
          <w:rFonts w:ascii="Georgia" w:eastAsia="Times New Roman" w:hAnsi="Georgia"/>
        </w:rPr>
      </w:pPr>
      <w:r w:rsidRPr="00C556E1">
        <w:rPr>
          <w:rFonts w:ascii="Georgia" w:eastAsia="Times New Roman" w:hAnsi="Georgia"/>
        </w:rPr>
        <w:t xml:space="preserve">The term </w:t>
      </w:r>
      <w:r w:rsidRPr="00C556E1">
        <w:rPr>
          <w:rFonts w:ascii="Georgia" w:eastAsia="Times New Roman" w:hAnsi="Georgia"/>
          <w:i/>
          <w:iCs/>
        </w:rPr>
        <w:t>sexual assault</w:t>
      </w:r>
      <w:r w:rsidRPr="00C556E1">
        <w:rPr>
          <w:rFonts w:ascii="Georgia" w:eastAsia="Times New Roman" w:hAnsi="Georgia"/>
        </w:rPr>
        <w:t xml:space="preserve"> refers to sexual contact or behavior that occurs without explicit consent of the victim. Some forms of sexual assault include:</w:t>
      </w:r>
    </w:p>
    <w:p w14:paraId="2AEE9DBB" w14:textId="77777777" w:rsidR="00C556E1" w:rsidRPr="00C556E1" w:rsidRDefault="00C556E1" w:rsidP="00C556E1">
      <w:pPr>
        <w:pStyle w:val="ListParagraph"/>
        <w:numPr>
          <w:ilvl w:val="1"/>
          <w:numId w:val="1"/>
        </w:numPr>
        <w:spacing w:after="0"/>
        <w:rPr>
          <w:rFonts w:ascii="Georgia" w:eastAsia="Times New Roman" w:hAnsi="Georgia"/>
        </w:rPr>
      </w:pPr>
      <w:r w:rsidRPr="00C556E1">
        <w:rPr>
          <w:rFonts w:ascii="Georgia" w:eastAsia="Times New Roman" w:hAnsi="Georgia"/>
        </w:rPr>
        <w:t>Attempted rape</w:t>
      </w:r>
    </w:p>
    <w:p w14:paraId="1F25E2C8" w14:textId="77777777" w:rsidR="00C556E1" w:rsidRPr="00C556E1" w:rsidRDefault="00C556E1" w:rsidP="00C556E1">
      <w:pPr>
        <w:pStyle w:val="ListParagraph"/>
        <w:numPr>
          <w:ilvl w:val="1"/>
          <w:numId w:val="1"/>
        </w:numPr>
        <w:spacing w:after="0"/>
        <w:rPr>
          <w:rFonts w:ascii="Georgia" w:eastAsia="Times New Roman" w:hAnsi="Georgia"/>
        </w:rPr>
      </w:pPr>
      <w:r w:rsidRPr="00C556E1">
        <w:rPr>
          <w:rFonts w:ascii="Georgia" w:eastAsia="Times New Roman" w:hAnsi="Georgia"/>
        </w:rPr>
        <w:t>Fondling or unwanted sexual touching</w:t>
      </w:r>
    </w:p>
    <w:p w14:paraId="0B79CFF3" w14:textId="77777777" w:rsidR="00C556E1" w:rsidRPr="00C556E1" w:rsidRDefault="00C556E1" w:rsidP="00C556E1">
      <w:pPr>
        <w:pStyle w:val="ListParagraph"/>
        <w:numPr>
          <w:ilvl w:val="1"/>
          <w:numId w:val="1"/>
        </w:numPr>
        <w:spacing w:after="0"/>
        <w:rPr>
          <w:rFonts w:ascii="Georgia" w:eastAsia="Times New Roman" w:hAnsi="Georgia"/>
        </w:rPr>
      </w:pPr>
      <w:r w:rsidRPr="00C556E1">
        <w:rPr>
          <w:rFonts w:ascii="Georgia" w:eastAsia="Times New Roman" w:hAnsi="Georgia"/>
        </w:rPr>
        <w:t>Forcing a victim to perform sexual acts, such as oral sex or penetrating the perpetrator's body</w:t>
      </w:r>
    </w:p>
    <w:p w14:paraId="2BA8FD6D" w14:textId="5C9DF0A1" w:rsidR="00C556E1" w:rsidRPr="00C556E1" w:rsidRDefault="00C556E1" w:rsidP="00C556E1">
      <w:pPr>
        <w:pStyle w:val="ListParagraph"/>
        <w:numPr>
          <w:ilvl w:val="1"/>
          <w:numId w:val="1"/>
        </w:numPr>
        <w:spacing w:after="0"/>
        <w:rPr>
          <w:rFonts w:ascii="Georgia" w:eastAsia="Times New Roman" w:hAnsi="Georgia"/>
        </w:rPr>
      </w:pPr>
      <w:r w:rsidRPr="00C556E1">
        <w:rPr>
          <w:rFonts w:ascii="Georgia" w:eastAsia="Times New Roman" w:hAnsi="Georgia"/>
        </w:rPr>
        <w:t>Penetration of the victim's body, also known as rape</w:t>
      </w:r>
    </w:p>
    <w:p w14:paraId="23F5A0D0" w14:textId="01DD4CCA" w:rsidR="00C556E1" w:rsidRDefault="00C556E1" w:rsidP="00C556E1">
      <w:pPr>
        <w:pStyle w:val="ListParagraph"/>
        <w:numPr>
          <w:ilvl w:val="0"/>
          <w:numId w:val="1"/>
        </w:numPr>
        <w:spacing w:after="0"/>
        <w:rPr>
          <w:rFonts w:ascii="Georgia" w:eastAsia="Times New Roman" w:hAnsi="Georgia"/>
        </w:rPr>
      </w:pPr>
      <w:r w:rsidRPr="00C556E1">
        <w:rPr>
          <w:rFonts w:ascii="Georgia" w:eastAsia="Times New Roman" w:hAnsi="Georgia"/>
          <w:i/>
          <w:iCs/>
        </w:rPr>
        <w:t>Force</w:t>
      </w:r>
      <w:r w:rsidRPr="00C556E1">
        <w:rPr>
          <w:rFonts w:ascii="Georgia" w:eastAsia="Times New Roman" w:hAnsi="Georgia"/>
        </w:rPr>
        <w:t xml:space="preserve"> doesn’t always refer to physical pressure. Perpetrators may use emotional coercion, psychological force, or manipulation to coerce a victim into non-consensual sex. Some perpetrators use threats to force a victim to comply, such as threatening to hurt the victim or their family or other intimidation tactics.</w:t>
      </w:r>
    </w:p>
    <w:p w14:paraId="4E469EA0" w14:textId="609F2E59" w:rsidR="00E945DF" w:rsidRPr="00657A44" w:rsidRDefault="00E945DF" w:rsidP="00C556E1">
      <w:pPr>
        <w:spacing w:after="0"/>
        <w:rPr>
          <w:rFonts w:ascii="Georgia" w:eastAsia="Times New Roman" w:hAnsi="Georgia"/>
          <w:color w:val="7030A0"/>
          <w:vertAlign w:val="subscript"/>
        </w:rPr>
      </w:pPr>
      <w:r>
        <w:rPr>
          <w:rFonts w:ascii="Georgia" w:eastAsia="Times New Roman" w:hAnsi="Georgia"/>
          <w:color w:val="7030A0"/>
        </w:rPr>
        <w:t>What is Title IX?</w:t>
      </w:r>
      <w:r w:rsidR="00657A44">
        <w:rPr>
          <w:rFonts w:ascii="Georgia" w:eastAsia="Times New Roman" w:hAnsi="Georgia"/>
          <w:color w:val="7030A0"/>
          <w:vertAlign w:val="subscript"/>
        </w:rPr>
        <w:t>2</w:t>
      </w:r>
    </w:p>
    <w:p w14:paraId="5E287E9E" w14:textId="07DDBCC3" w:rsidR="00657A44" w:rsidRPr="00657A44" w:rsidRDefault="00657A44" w:rsidP="00657A44">
      <w:pPr>
        <w:pStyle w:val="ListParagraph"/>
        <w:numPr>
          <w:ilvl w:val="0"/>
          <w:numId w:val="1"/>
        </w:numPr>
        <w:spacing w:after="0"/>
        <w:rPr>
          <w:rFonts w:ascii="Georgia" w:eastAsia="Times New Roman" w:hAnsi="Georgia"/>
        </w:rPr>
      </w:pPr>
      <w:r w:rsidRPr="00657A44">
        <w:rPr>
          <w:rFonts w:ascii="Georgia" w:eastAsia="Times New Roman" w:hAnsi="Georgia"/>
        </w:rPr>
        <w:t>Title IX is a federal civil rights law passed as part of the Education Amendments of 1972. This law protects people from discrimination based on sex in education programs or activities that receive Federal financial assistance.</w:t>
      </w:r>
    </w:p>
    <w:p w14:paraId="3C16AD13" w14:textId="4CFA82D3" w:rsidR="00AF3189" w:rsidRPr="00657A44" w:rsidRDefault="00657A44" w:rsidP="00657A44">
      <w:pPr>
        <w:spacing w:after="0"/>
        <w:rPr>
          <w:rFonts w:ascii="Georgia" w:eastAsia="Times New Roman" w:hAnsi="Georgia"/>
          <w:color w:val="7030A0"/>
          <w:vertAlign w:val="subscript"/>
        </w:rPr>
      </w:pPr>
      <w:r>
        <w:rPr>
          <w:rFonts w:ascii="Georgia" w:eastAsia="Times New Roman" w:hAnsi="Georgia"/>
          <w:color w:val="7030A0"/>
        </w:rPr>
        <w:t>What is consent?</w:t>
      </w:r>
      <w:r>
        <w:rPr>
          <w:rFonts w:ascii="Georgia" w:eastAsia="Times New Roman" w:hAnsi="Georgia"/>
          <w:color w:val="7030A0"/>
          <w:vertAlign w:val="subscript"/>
        </w:rPr>
        <w:t>3</w:t>
      </w:r>
    </w:p>
    <w:p w14:paraId="75BE5210" w14:textId="223A62D3" w:rsidR="00AF3189" w:rsidRPr="00AF3189" w:rsidRDefault="00AF3189" w:rsidP="00657A44">
      <w:pPr>
        <w:pStyle w:val="ListParagraph"/>
        <w:numPr>
          <w:ilvl w:val="0"/>
          <w:numId w:val="1"/>
        </w:numPr>
        <w:spacing w:after="0"/>
        <w:rPr>
          <w:rFonts w:ascii="Georgia" w:eastAsia="Times New Roman" w:hAnsi="Georgia"/>
          <w:color w:val="7030A0"/>
        </w:rPr>
      </w:pPr>
      <w:r w:rsidRPr="00AF3189">
        <w:rPr>
          <w:rFonts w:ascii="Georgia" w:eastAsia="Times New Roman" w:hAnsi="Georgia"/>
          <w:color w:val="000000" w:themeColor="text1"/>
        </w:rPr>
        <w:t>Video explaining consent:</w:t>
      </w:r>
      <w:r>
        <w:rPr>
          <w:rFonts w:ascii="Georgia" w:eastAsia="Times New Roman" w:hAnsi="Georgia"/>
          <w:color w:val="000000" w:themeColor="text1"/>
        </w:rPr>
        <w:t xml:space="preserve"> </w:t>
      </w:r>
      <w:r w:rsidRPr="00AF3189">
        <w:rPr>
          <w:rFonts w:ascii="Georgia" w:eastAsia="Times New Roman" w:hAnsi="Georgia"/>
          <w:color w:val="7030A0"/>
          <w:u w:val="single"/>
        </w:rPr>
        <w:t>https://www.plannedparenthood.org/learn/relationships/sexual-consent</w:t>
      </w:r>
    </w:p>
    <w:p w14:paraId="0EF508C2" w14:textId="44034B1D" w:rsidR="00657A44" w:rsidRPr="00657A44" w:rsidRDefault="00657A44" w:rsidP="00657A44">
      <w:pPr>
        <w:pStyle w:val="ListParagraph"/>
        <w:numPr>
          <w:ilvl w:val="0"/>
          <w:numId w:val="1"/>
        </w:numPr>
        <w:spacing w:after="0"/>
        <w:rPr>
          <w:rFonts w:ascii="Georgia" w:eastAsia="Times New Roman" w:hAnsi="Georgia"/>
          <w:color w:val="7030A0"/>
        </w:rPr>
      </w:pPr>
      <w:r w:rsidRPr="00657A44">
        <w:rPr>
          <w:rFonts w:ascii="Georgia" w:eastAsia="Times New Roman" w:hAnsi="Georgia"/>
        </w:rPr>
        <w:lastRenderedPageBreak/>
        <w:t>Consent is knowing, voluntary, and clear permission by words or actions to engage in sexual activity. It is the responsibility of each p</w:t>
      </w:r>
      <w:r w:rsidR="001421B4">
        <w:rPr>
          <w:rFonts w:ascii="Georgia" w:eastAsia="Times New Roman" w:hAnsi="Georgia"/>
        </w:rPr>
        <w:t>erson involved</w:t>
      </w:r>
      <w:r w:rsidRPr="00657A44">
        <w:rPr>
          <w:rFonts w:ascii="Georgia" w:eastAsia="Times New Roman" w:hAnsi="Georgia"/>
        </w:rPr>
        <w:t xml:space="preserve"> to determine that the other has consented before engaging in the activity.</w:t>
      </w:r>
    </w:p>
    <w:p w14:paraId="0F23519C" w14:textId="54C96BD0" w:rsidR="00657A44" w:rsidRPr="00657A44" w:rsidRDefault="00657A44" w:rsidP="00657A44">
      <w:pPr>
        <w:pStyle w:val="ListParagraph"/>
        <w:numPr>
          <w:ilvl w:val="0"/>
          <w:numId w:val="3"/>
        </w:numPr>
        <w:spacing w:after="0"/>
        <w:rPr>
          <w:rFonts w:ascii="Georgia" w:eastAsia="Times New Roman" w:hAnsi="Georgia"/>
          <w:color w:val="000000" w:themeColor="text1"/>
        </w:rPr>
      </w:pPr>
      <w:r w:rsidRPr="00657A44">
        <w:rPr>
          <w:rFonts w:ascii="Georgia" w:eastAsia="Times New Roman" w:hAnsi="Georgia"/>
          <w:color w:val="000000" w:themeColor="text1"/>
        </w:rPr>
        <w:t>Consent:</w:t>
      </w:r>
    </w:p>
    <w:p w14:paraId="48C208D9" w14:textId="78B1C92A" w:rsidR="00657A44" w:rsidRPr="00657A44" w:rsidRDefault="00657A44" w:rsidP="00657A44">
      <w:pPr>
        <w:numPr>
          <w:ilvl w:val="1"/>
          <w:numId w:val="3"/>
        </w:numPr>
        <w:spacing w:after="0"/>
        <w:rPr>
          <w:rFonts w:ascii="Georgia" w:eastAsia="Times New Roman" w:hAnsi="Georgia"/>
          <w:color w:val="000000" w:themeColor="text1"/>
        </w:rPr>
      </w:pPr>
      <w:r w:rsidRPr="00657A44">
        <w:rPr>
          <w:rFonts w:ascii="Georgia" w:eastAsia="Times New Roman" w:hAnsi="Georgia"/>
          <w:color w:val="000000" w:themeColor="text1"/>
        </w:rPr>
        <w:t>Can never be given if the person is asleep, incapacitated or unconscious, which could be a result of alcohol or drugs</w:t>
      </w:r>
      <w:r>
        <w:rPr>
          <w:rFonts w:ascii="Georgia" w:eastAsia="Times New Roman" w:hAnsi="Georgia"/>
          <w:color w:val="000000" w:themeColor="text1"/>
        </w:rPr>
        <w:t>.</w:t>
      </w:r>
    </w:p>
    <w:p w14:paraId="58FE844B" w14:textId="339DD35B" w:rsidR="00657A44" w:rsidRPr="00657A44" w:rsidRDefault="00657A44" w:rsidP="00657A44">
      <w:pPr>
        <w:numPr>
          <w:ilvl w:val="1"/>
          <w:numId w:val="3"/>
        </w:numPr>
        <w:spacing w:after="0"/>
        <w:rPr>
          <w:rFonts w:ascii="Georgia" w:eastAsia="Times New Roman" w:hAnsi="Georgia"/>
          <w:color w:val="000000" w:themeColor="text1"/>
        </w:rPr>
      </w:pPr>
      <w:r w:rsidRPr="00657A44">
        <w:rPr>
          <w:rFonts w:ascii="Georgia" w:eastAsia="Times New Roman" w:hAnsi="Georgia"/>
          <w:color w:val="000000" w:themeColor="text1"/>
        </w:rPr>
        <w:t>Cannot be gained by force, threats, intimidation, or coercion</w:t>
      </w:r>
      <w:r>
        <w:rPr>
          <w:rFonts w:ascii="Georgia" w:eastAsia="Times New Roman" w:hAnsi="Georgia"/>
          <w:color w:val="000000" w:themeColor="text1"/>
        </w:rPr>
        <w:t>.</w:t>
      </w:r>
    </w:p>
    <w:p w14:paraId="37261B0C" w14:textId="233C8B2D" w:rsidR="00657A44" w:rsidRPr="00657A44" w:rsidRDefault="00657A44" w:rsidP="00657A44">
      <w:pPr>
        <w:numPr>
          <w:ilvl w:val="1"/>
          <w:numId w:val="3"/>
        </w:numPr>
        <w:spacing w:after="0"/>
        <w:rPr>
          <w:rFonts w:ascii="Georgia" w:eastAsia="Times New Roman" w:hAnsi="Georgia"/>
          <w:color w:val="000000" w:themeColor="text1"/>
        </w:rPr>
      </w:pPr>
      <w:r w:rsidRPr="00657A44">
        <w:rPr>
          <w:rFonts w:ascii="Georgia" w:eastAsia="Times New Roman" w:hAnsi="Georgia"/>
          <w:color w:val="000000" w:themeColor="text1"/>
        </w:rPr>
        <w:t>Cannot be inferred from silence or lack of resistance</w:t>
      </w:r>
      <w:r>
        <w:rPr>
          <w:rFonts w:ascii="Georgia" w:eastAsia="Times New Roman" w:hAnsi="Georgia"/>
          <w:color w:val="000000" w:themeColor="text1"/>
        </w:rPr>
        <w:t>.</w:t>
      </w:r>
    </w:p>
    <w:p w14:paraId="4BE8611E" w14:textId="6CB00573" w:rsidR="00657A44" w:rsidRPr="00657A44" w:rsidRDefault="00657A44" w:rsidP="00657A44">
      <w:pPr>
        <w:numPr>
          <w:ilvl w:val="1"/>
          <w:numId w:val="3"/>
        </w:numPr>
        <w:spacing w:after="0"/>
        <w:rPr>
          <w:rFonts w:ascii="Georgia" w:eastAsia="Times New Roman" w:hAnsi="Georgia"/>
          <w:color w:val="000000" w:themeColor="text1"/>
        </w:rPr>
      </w:pPr>
      <w:r w:rsidRPr="00657A44">
        <w:rPr>
          <w:rFonts w:ascii="Georgia" w:eastAsia="Times New Roman" w:hAnsi="Georgia"/>
          <w:color w:val="000000" w:themeColor="text1"/>
        </w:rPr>
        <w:t>Cannot be implied by attire or inferred from money spent</w:t>
      </w:r>
      <w:r>
        <w:rPr>
          <w:rFonts w:ascii="Georgia" w:eastAsia="Times New Roman" w:hAnsi="Georgia"/>
          <w:color w:val="000000" w:themeColor="text1"/>
        </w:rPr>
        <w:t>.</w:t>
      </w:r>
    </w:p>
    <w:p w14:paraId="2CE299DC" w14:textId="37CDF6BA" w:rsidR="00657A44" w:rsidRPr="00657A44" w:rsidRDefault="00657A44" w:rsidP="00657A44">
      <w:pPr>
        <w:numPr>
          <w:ilvl w:val="1"/>
          <w:numId w:val="3"/>
        </w:numPr>
        <w:spacing w:after="0"/>
        <w:rPr>
          <w:rFonts w:ascii="Georgia" w:eastAsia="Times New Roman" w:hAnsi="Georgia"/>
          <w:color w:val="000000" w:themeColor="text1"/>
        </w:rPr>
      </w:pPr>
      <w:r w:rsidRPr="00657A44">
        <w:rPr>
          <w:rFonts w:ascii="Georgia" w:eastAsia="Times New Roman" w:hAnsi="Georgia"/>
          <w:color w:val="000000" w:themeColor="text1"/>
        </w:rPr>
        <w:t>Can never be given by a minor</w:t>
      </w:r>
      <w:r>
        <w:rPr>
          <w:rFonts w:ascii="Georgia" w:eastAsia="Times New Roman" w:hAnsi="Georgia"/>
          <w:color w:val="000000" w:themeColor="text1"/>
        </w:rPr>
        <w:t>.</w:t>
      </w:r>
    </w:p>
    <w:p w14:paraId="0C355E39" w14:textId="737F116A" w:rsidR="00657A44" w:rsidRPr="00657A44" w:rsidRDefault="00657A44" w:rsidP="00657A44">
      <w:pPr>
        <w:numPr>
          <w:ilvl w:val="1"/>
          <w:numId w:val="3"/>
        </w:numPr>
        <w:spacing w:after="0"/>
        <w:rPr>
          <w:rFonts w:ascii="Georgia" w:eastAsia="Times New Roman" w:hAnsi="Georgia"/>
          <w:color w:val="000000" w:themeColor="text1"/>
        </w:rPr>
      </w:pPr>
      <w:r w:rsidRPr="00657A44">
        <w:rPr>
          <w:rFonts w:ascii="Georgia" w:eastAsia="Times New Roman" w:hAnsi="Georgia"/>
          <w:color w:val="000000" w:themeColor="text1"/>
        </w:rPr>
        <w:t>Can never be given by someone with a mental disability</w:t>
      </w:r>
      <w:r>
        <w:rPr>
          <w:rFonts w:ascii="Georgia" w:eastAsia="Times New Roman" w:hAnsi="Georgia"/>
          <w:color w:val="000000" w:themeColor="text1"/>
        </w:rPr>
        <w:t>.</w:t>
      </w:r>
    </w:p>
    <w:p w14:paraId="6E89EA16" w14:textId="3EE40E6A" w:rsidR="00657A44" w:rsidRDefault="00657A44" w:rsidP="00657A44">
      <w:pPr>
        <w:numPr>
          <w:ilvl w:val="1"/>
          <w:numId w:val="3"/>
        </w:numPr>
        <w:spacing w:after="0"/>
        <w:rPr>
          <w:rFonts w:ascii="Georgia" w:eastAsia="Times New Roman" w:hAnsi="Georgia"/>
          <w:color w:val="000000" w:themeColor="text1"/>
        </w:rPr>
      </w:pPr>
      <w:r>
        <w:rPr>
          <w:rFonts w:ascii="Georgia" w:eastAsia="Times New Roman" w:hAnsi="Georgia"/>
          <w:color w:val="000000" w:themeColor="text1"/>
        </w:rPr>
        <w:t>C</w:t>
      </w:r>
      <w:r w:rsidRPr="00657A44">
        <w:rPr>
          <w:rFonts w:ascii="Georgia" w:eastAsia="Times New Roman" w:hAnsi="Georgia"/>
          <w:color w:val="000000" w:themeColor="text1"/>
        </w:rPr>
        <w:t xml:space="preserve">an be withdrawn any time </w:t>
      </w:r>
      <w:r w:rsidR="00C73EBC" w:rsidRPr="00657A44">
        <w:rPr>
          <w:rFonts w:ascii="Georgia" w:eastAsia="Times New Roman" w:hAnsi="Georgia"/>
          <w:color w:val="000000" w:themeColor="text1"/>
        </w:rPr>
        <w:t>if</w:t>
      </w:r>
      <w:r w:rsidR="00F135E5">
        <w:rPr>
          <w:rFonts w:ascii="Georgia" w:eastAsia="Times New Roman" w:hAnsi="Georgia"/>
          <w:color w:val="000000" w:themeColor="text1"/>
        </w:rPr>
        <w:t xml:space="preserve"> </w:t>
      </w:r>
      <w:r w:rsidRPr="00657A44">
        <w:rPr>
          <w:rFonts w:ascii="Georgia" w:eastAsia="Times New Roman" w:hAnsi="Georgia"/>
          <w:color w:val="000000" w:themeColor="text1"/>
        </w:rPr>
        <w:t>clearly communicated.</w:t>
      </w:r>
    </w:p>
    <w:p w14:paraId="1D98E613" w14:textId="577F4140" w:rsidR="00657A44" w:rsidRPr="00657A44" w:rsidRDefault="00657A44" w:rsidP="00657A44">
      <w:pPr>
        <w:numPr>
          <w:ilvl w:val="0"/>
          <w:numId w:val="3"/>
        </w:numPr>
        <w:spacing w:after="0"/>
        <w:rPr>
          <w:rFonts w:ascii="Georgia" w:eastAsia="Times New Roman" w:hAnsi="Georgia"/>
          <w:color w:val="000000" w:themeColor="text1"/>
        </w:rPr>
      </w:pPr>
      <w:r w:rsidRPr="00657A44">
        <w:rPr>
          <w:rFonts w:ascii="Georgia" w:eastAsia="Times New Roman" w:hAnsi="Georgia"/>
          <w:color w:val="000000" w:themeColor="text1"/>
        </w:rPr>
        <w:t>One type of sexual act does not imply consent for another act</w:t>
      </w:r>
      <w:r w:rsidR="001421B4">
        <w:rPr>
          <w:rFonts w:ascii="Georgia" w:eastAsia="Times New Roman" w:hAnsi="Georgia"/>
          <w:color w:val="000000" w:themeColor="text1"/>
        </w:rPr>
        <w:t>.</w:t>
      </w:r>
    </w:p>
    <w:p w14:paraId="0DBF1ECD" w14:textId="47F70ACB" w:rsidR="00657A44" w:rsidRPr="00657A44" w:rsidRDefault="00657A44" w:rsidP="00657A44">
      <w:pPr>
        <w:numPr>
          <w:ilvl w:val="0"/>
          <w:numId w:val="3"/>
        </w:numPr>
        <w:spacing w:after="0"/>
        <w:rPr>
          <w:rFonts w:ascii="Georgia" w:eastAsia="Times New Roman" w:hAnsi="Georgia"/>
          <w:color w:val="000000" w:themeColor="text1"/>
        </w:rPr>
      </w:pPr>
      <w:r w:rsidRPr="00657A44">
        <w:rPr>
          <w:rFonts w:ascii="Georgia" w:eastAsia="Times New Roman" w:hAnsi="Georgia"/>
          <w:color w:val="000000" w:themeColor="text1"/>
        </w:rPr>
        <w:t>Once a person says no or communicates that they want to stop, it does not matter if or what type of sexual behavior had occurred previously</w:t>
      </w:r>
      <w:r w:rsidR="001421B4">
        <w:rPr>
          <w:rFonts w:ascii="Georgia" w:eastAsia="Times New Roman" w:hAnsi="Georgia"/>
          <w:color w:val="000000" w:themeColor="text1"/>
        </w:rPr>
        <w:t>.</w:t>
      </w:r>
    </w:p>
    <w:p w14:paraId="6547E3B4" w14:textId="7BBF522C" w:rsidR="00657A44" w:rsidRPr="00657A44" w:rsidRDefault="00657A44" w:rsidP="00657A44">
      <w:pPr>
        <w:numPr>
          <w:ilvl w:val="0"/>
          <w:numId w:val="3"/>
        </w:numPr>
        <w:spacing w:after="0"/>
        <w:rPr>
          <w:rFonts w:ascii="Georgia" w:eastAsia="Times New Roman" w:hAnsi="Georgia"/>
          <w:color w:val="000000" w:themeColor="text1"/>
        </w:rPr>
      </w:pPr>
      <w:r w:rsidRPr="00657A44">
        <w:rPr>
          <w:rFonts w:ascii="Georgia" w:eastAsia="Times New Roman" w:hAnsi="Georgia"/>
          <w:color w:val="000000" w:themeColor="text1"/>
        </w:rPr>
        <w:t>Being in a relationship does not mean that consent is always given. It is important to ask each time when engaging in sexual activities</w:t>
      </w:r>
      <w:r>
        <w:rPr>
          <w:rFonts w:ascii="Georgia" w:eastAsia="Times New Roman" w:hAnsi="Georgia"/>
          <w:color w:val="000000" w:themeColor="text1"/>
        </w:rPr>
        <w:t>.</w:t>
      </w:r>
    </w:p>
    <w:p w14:paraId="70AEFA93" w14:textId="0E7965BB" w:rsidR="00657A44" w:rsidRDefault="00657A44" w:rsidP="00657A44">
      <w:pPr>
        <w:spacing w:after="0"/>
        <w:rPr>
          <w:rFonts w:ascii="Georgia" w:eastAsia="Times New Roman" w:hAnsi="Georgia"/>
          <w:color w:val="7030A0"/>
        </w:rPr>
      </w:pPr>
      <w:r>
        <w:rPr>
          <w:rFonts w:ascii="Georgia" w:eastAsia="Times New Roman" w:hAnsi="Georgia"/>
          <w:color w:val="7030A0"/>
        </w:rPr>
        <w:t>How do I know if a behavior is abusive?</w:t>
      </w:r>
    </w:p>
    <w:p w14:paraId="62407486" w14:textId="49ADFC69" w:rsidR="00657A44" w:rsidRPr="00657A44" w:rsidRDefault="00657A44" w:rsidP="00657A44">
      <w:pPr>
        <w:pStyle w:val="ListParagraph"/>
        <w:numPr>
          <w:ilvl w:val="0"/>
          <w:numId w:val="3"/>
        </w:numPr>
        <w:spacing w:after="0"/>
        <w:rPr>
          <w:rFonts w:ascii="Georgia" w:eastAsia="Times New Roman" w:hAnsi="Georgia"/>
          <w:color w:val="7030A0"/>
        </w:rPr>
      </w:pPr>
      <w:r>
        <w:rPr>
          <w:rFonts w:ascii="Georgia" w:eastAsia="Times New Roman" w:hAnsi="Georgia"/>
          <w:color w:val="000000" w:themeColor="text1"/>
        </w:rPr>
        <w:t xml:space="preserve">Refer to this article to learn about the signs of an abusive relationship: </w:t>
      </w:r>
      <w:r w:rsidRPr="00657A44">
        <w:rPr>
          <w:rFonts w:ascii="Georgia" w:eastAsia="Times New Roman" w:hAnsi="Georgia"/>
          <w:color w:val="7030A0"/>
          <w:u w:val="single"/>
        </w:rPr>
        <w:t>https://www.joinonelove.org/learn/emotional_abuse/</w:t>
      </w:r>
    </w:p>
    <w:p w14:paraId="3E4464BE" w14:textId="77777777" w:rsidR="001421B4" w:rsidRDefault="001421B4" w:rsidP="00C556E1">
      <w:pPr>
        <w:spacing w:after="0"/>
        <w:rPr>
          <w:rFonts w:ascii="Georgia" w:eastAsia="Times New Roman" w:hAnsi="Georgia"/>
          <w:color w:val="7030A0"/>
        </w:rPr>
      </w:pPr>
    </w:p>
    <w:p w14:paraId="24EE2BEA" w14:textId="6B65DFB7" w:rsidR="00C14426" w:rsidRPr="00AF3189" w:rsidRDefault="00AF3189" w:rsidP="00C556E1">
      <w:pPr>
        <w:spacing w:after="0"/>
        <w:rPr>
          <w:rFonts w:ascii="Georgia" w:eastAsia="Times New Roman" w:hAnsi="Georgia"/>
          <w:color w:val="7030A0"/>
          <w:vertAlign w:val="subscript"/>
        </w:rPr>
      </w:pPr>
      <w:r>
        <w:rPr>
          <w:rFonts w:ascii="Georgia" w:eastAsia="Times New Roman" w:hAnsi="Georgia"/>
          <w:color w:val="7030A0"/>
        </w:rPr>
        <w:t>What is Reporting?</w:t>
      </w:r>
      <w:r>
        <w:rPr>
          <w:rFonts w:ascii="Georgia" w:eastAsia="Times New Roman" w:hAnsi="Georgia"/>
          <w:color w:val="7030A0"/>
          <w:vertAlign w:val="subscript"/>
        </w:rPr>
        <w:t>4</w:t>
      </w:r>
    </w:p>
    <w:p w14:paraId="73848E7D" w14:textId="61EE0CEC" w:rsidR="00AF3189" w:rsidRDefault="00AF3189" w:rsidP="00AF3189">
      <w:pPr>
        <w:pStyle w:val="ListParagraph"/>
        <w:numPr>
          <w:ilvl w:val="0"/>
          <w:numId w:val="3"/>
        </w:numPr>
        <w:spacing w:after="0"/>
        <w:rPr>
          <w:rFonts w:ascii="Georgia" w:eastAsia="Times New Roman" w:hAnsi="Georgia"/>
          <w:color w:val="000000" w:themeColor="text1"/>
        </w:rPr>
      </w:pPr>
      <w:r>
        <w:rPr>
          <w:rFonts w:ascii="Georgia" w:eastAsia="Times New Roman" w:hAnsi="Georgia"/>
          <w:color w:val="000000" w:themeColor="text1"/>
        </w:rPr>
        <w:lastRenderedPageBreak/>
        <w:t>Options for reporting: 911 for immediate dange</w:t>
      </w:r>
      <w:r w:rsidR="001A02D5">
        <w:rPr>
          <w:rFonts w:ascii="Georgia" w:eastAsia="Times New Roman" w:hAnsi="Georgia"/>
          <w:color w:val="000000" w:themeColor="text1"/>
        </w:rPr>
        <w:t>r to reach</w:t>
      </w:r>
      <w:r>
        <w:rPr>
          <w:rFonts w:ascii="Georgia" w:eastAsia="Times New Roman" w:hAnsi="Georgia"/>
          <w:color w:val="000000" w:themeColor="text1"/>
        </w:rPr>
        <w:t xml:space="preserve"> local police department</w:t>
      </w:r>
      <w:r w:rsidR="001A02D5">
        <w:rPr>
          <w:rFonts w:ascii="Georgia" w:eastAsia="Times New Roman" w:hAnsi="Georgia"/>
          <w:color w:val="000000" w:themeColor="text1"/>
        </w:rPr>
        <w:t>;</w:t>
      </w:r>
      <w:r>
        <w:rPr>
          <w:rFonts w:ascii="Georgia" w:eastAsia="Times New Roman" w:hAnsi="Georgia"/>
          <w:color w:val="000000" w:themeColor="text1"/>
        </w:rPr>
        <w:t xml:space="preserve"> walk into local police station to </w:t>
      </w:r>
      <w:r w:rsidR="00C73EBC">
        <w:rPr>
          <w:rFonts w:ascii="Georgia" w:eastAsia="Times New Roman" w:hAnsi="Georgia"/>
          <w:color w:val="000000" w:themeColor="text1"/>
        </w:rPr>
        <w:t>report or</w:t>
      </w:r>
      <w:r w:rsidR="001A02D5">
        <w:rPr>
          <w:rFonts w:ascii="Georgia" w:eastAsia="Times New Roman" w:hAnsi="Georgia"/>
          <w:color w:val="000000" w:themeColor="text1"/>
        </w:rPr>
        <w:t xml:space="preserve"> visit the Shelby County Crime Victim and Rape Crisis Center </w:t>
      </w:r>
      <w:r>
        <w:rPr>
          <w:rFonts w:ascii="Georgia" w:eastAsia="Times New Roman" w:hAnsi="Georgia"/>
          <w:color w:val="000000" w:themeColor="text1"/>
        </w:rPr>
        <w:t xml:space="preserve">to report and receive </w:t>
      </w:r>
      <w:r w:rsidR="001A02D5">
        <w:rPr>
          <w:rFonts w:ascii="Georgia" w:eastAsia="Times New Roman" w:hAnsi="Georgia"/>
          <w:color w:val="000000" w:themeColor="text1"/>
        </w:rPr>
        <w:t>specialized medical care/</w:t>
      </w:r>
      <w:r>
        <w:rPr>
          <w:rFonts w:ascii="Georgia" w:eastAsia="Times New Roman" w:hAnsi="Georgia"/>
          <w:color w:val="000000" w:themeColor="text1"/>
        </w:rPr>
        <w:t xml:space="preserve">treatment. </w:t>
      </w:r>
    </w:p>
    <w:p w14:paraId="2A38C39A" w14:textId="09369506" w:rsidR="00AF3189" w:rsidRPr="00AF3189" w:rsidRDefault="00AF3189" w:rsidP="00AF3189">
      <w:pPr>
        <w:pStyle w:val="ListParagraph"/>
        <w:numPr>
          <w:ilvl w:val="0"/>
          <w:numId w:val="3"/>
        </w:numPr>
        <w:spacing w:after="0"/>
        <w:rPr>
          <w:rFonts w:ascii="Georgia" w:eastAsia="Times New Roman" w:hAnsi="Georgia"/>
          <w:color w:val="000000" w:themeColor="text1"/>
        </w:rPr>
      </w:pPr>
      <w:r w:rsidRPr="00AF3189">
        <w:rPr>
          <w:rFonts w:ascii="Georgia" w:eastAsia="Times New Roman" w:hAnsi="Georgia"/>
          <w:color w:val="000000" w:themeColor="text1"/>
        </w:rPr>
        <w:t>In most areas, specific law enforcement officers</w:t>
      </w:r>
      <w:r w:rsidR="00413665">
        <w:rPr>
          <w:rFonts w:ascii="Georgia" w:eastAsia="Times New Roman" w:hAnsi="Georgia"/>
          <w:color w:val="000000" w:themeColor="text1"/>
        </w:rPr>
        <w:t xml:space="preserve"> </w:t>
      </w:r>
      <w:r w:rsidRPr="00AF3189">
        <w:rPr>
          <w:rFonts w:ascii="Georgia" w:eastAsia="Times New Roman" w:hAnsi="Georgia"/>
          <w:color w:val="000000" w:themeColor="text1"/>
        </w:rPr>
        <w:t>are trained to interact with survivors of sexual assault.</w:t>
      </w:r>
      <w:r>
        <w:rPr>
          <w:rFonts w:ascii="Georgia" w:eastAsia="Times New Roman" w:hAnsi="Georgia"/>
          <w:color w:val="000000" w:themeColor="text1"/>
        </w:rPr>
        <w:t xml:space="preserve"> Refer here for what to expect when communicating with law enforcement: </w:t>
      </w:r>
      <w:hyperlink r:id="rId40" w:history="1">
        <w:r w:rsidRPr="00AF3189">
          <w:rPr>
            <w:rStyle w:val="Hyperlink"/>
            <w:rFonts w:ascii="Georgia" w:eastAsia="Times New Roman" w:hAnsi="Georgia"/>
            <w:color w:val="7030A0"/>
          </w:rPr>
          <w:t>https://rainn.org/articles/communicating-law-enforcement?_ga=2.234800030.1682277979.1602624298-1855427799.1602624298</w:t>
        </w:r>
      </w:hyperlink>
    </w:p>
    <w:p w14:paraId="5E13E6B2" w14:textId="287765E9" w:rsidR="00BF5C9A" w:rsidRPr="00413665" w:rsidRDefault="00AF3189" w:rsidP="00413665">
      <w:pPr>
        <w:pStyle w:val="ListParagraph"/>
        <w:numPr>
          <w:ilvl w:val="0"/>
          <w:numId w:val="3"/>
        </w:numPr>
        <w:spacing w:after="0"/>
        <w:rPr>
          <w:rFonts w:ascii="Georgia" w:eastAsia="Times New Roman" w:hAnsi="Georgia"/>
          <w:color w:val="000000" w:themeColor="text1"/>
        </w:rPr>
      </w:pPr>
      <w:r>
        <w:rPr>
          <w:rFonts w:ascii="Georgia" w:eastAsia="Times New Roman" w:hAnsi="Georgia"/>
          <w:color w:val="000000" w:themeColor="text1"/>
        </w:rPr>
        <w:t xml:space="preserve">Other common concerns are addressed in the article from which this information </w:t>
      </w:r>
      <w:r w:rsidR="001421B4">
        <w:rPr>
          <w:rFonts w:ascii="Georgia" w:eastAsia="Times New Roman" w:hAnsi="Georgia"/>
          <w:color w:val="000000" w:themeColor="text1"/>
        </w:rPr>
        <w:t xml:space="preserve">on reporting </w:t>
      </w:r>
      <w:r>
        <w:rPr>
          <w:rFonts w:ascii="Georgia" w:eastAsia="Times New Roman" w:hAnsi="Georgia"/>
          <w:color w:val="000000" w:themeColor="text1"/>
        </w:rPr>
        <w:t xml:space="preserve">was compiled. </w:t>
      </w:r>
      <w:r w:rsidRPr="00AF3189">
        <w:rPr>
          <w:rFonts w:ascii="Georgia" w:eastAsia="Times New Roman" w:hAnsi="Georgia"/>
          <w:color w:val="000000" w:themeColor="text1"/>
        </w:rPr>
        <w:t xml:space="preserve">Refer to </w:t>
      </w:r>
      <w:hyperlink r:id="rId41" w:history="1">
        <w:r w:rsidRPr="00AF3189">
          <w:rPr>
            <w:rStyle w:val="Hyperlink"/>
            <w:rFonts w:ascii="Georgia" w:eastAsia="Times New Roman" w:hAnsi="Georgia"/>
            <w:color w:val="7030A0"/>
          </w:rPr>
          <w:t>https://www.rainn.org/articles/reporting-law-enforcement</w:t>
        </w:r>
      </w:hyperlink>
      <w:r w:rsidRPr="00AF3189">
        <w:rPr>
          <w:rFonts w:ascii="Georgia" w:eastAsia="Times New Roman" w:hAnsi="Georgia"/>
          <w:color w:val="7030A0"/>
          <w:u w:val="single"/>
        </w:rPr>
        <w:t>.</w:t>
      </w:r>
    </w:p>
    <w:p w14:paraId="0999F0A1" w14:textId="3C862FC8" w:rsidR="00657A44" w:rsidRPr="00BF5C9A" w:rsidRDefault="00657A44" w:rsidP="001421B4">
      <w:pPr>
        <w:spacing w:after="0"/>
        <w:jc w:val="center"/>
        <w:rPr>
          <w:rFonts w:ascii="Georgia" w:eastAsia="Times New Roman" w:hAnsi="Georgia"/>
          <w:sz w:val="20"/>
          <w:szCs w:val="20"/>
        </w:rPr>
      </w:pPr>
      <w:r w:rsidRPr="00BF5C9A">
        <w:rPr>
          <w:rFonts w:ascii="Georgia" w:eastAsia="Times New Roman" w:hAnsi="Georgia"/>
          <w:sz w:val="20"/>
          <w:szCs w:val="20"/>
        </w:rPr>
        <w:t>References</w:t>
      </w:r>
    </w:p>
    <w:p w14:paraId="6963604B" w14:textId="2D86CC96" w:rsidR="00657A44" w:rsidRPr="00BF5C9A" w:rsidRDefault="00657A44" w:rsidP="00BE30BD">
      <w:pPr>
        <w:spacing w:after="0"/>
        <w:rPr>
          <w:rFonts w:ascii="Georgia" w:eastAsia="Times New Roman" w:hAnsi="Georgia"/>
          <w:color w:val="7030A0"/>
          <w:sz w:val="20"/>
          <w:szCs w:val="20"/>
          <w:u w:val="single"/>
        </w:rPr>
      </w:pPr>
      <w:r w:rsidRPr="00BF5C9A">
        <w:rPr>
          <w:rFonts w:ascii="Georgia" w:eastAsia="Times New Roman" w:hAnsi="Georgia"/>
          <w:sz w:val="20"/>
          <w:szCs w:val="20"/>
        </w:rPr>
        <w:t xml:space="preserve">1. Rape, Abuse, and Incest National Network (RAINN) at </w:t>
      </w:r>
      <w:hyperlink r:id="rId42" w:history="1">
        <w:r w:rsidR="00BE30BD" w:rsidRPr="00BF5C9A">
          <w:rPr>
            <w:rStyle w:val="Hyperlink"/>
            <w:rFonts w:ascii="Georgia" w:eastAsia="Times New Roman" w:hAnsi="Georgia"/>
            <w:sz w:val="20"/>
            <w:szCs w:val="20"/>
          </w:rPr>
          <w:t>https://www.rainn.org/articles/sexual-assault</w:t>
        </w:r>
      </w:hyperlink>
    </w:p>
    <w:p w14:paraId="1D65F237" w14:textId="10916988" w:rsidR="00657A44" w:rsidRPr="00BF5C9A" w:rsidRDefault="00657A44" w:rsidP="00BE30BD">
      <w:pPr>
        <w:spacing w:after="0"/>
        <w:rPr>
          <w:rFonts w:ascii="Georgia" w:eastAsia="Times New Roman" w:hAnsi="Georgia"/>
          <w:sz w:val="20"/>
          <w:szCs w:val="20"/>
        </w:rPr>
      </w:pPr>
      <w:r w:rsidRPr="00BF5C9A">
        <w:rPr>
          <w:rFonts w:ascii="Georgia" w:eastAsia="Times New Roman" w:hAnsi="Georgia"/>
          <w:sz w:val="20"/>
          <w:szCs w:val="20"/>
        </w:rPr>
        <w:t>2. Harvard</w:t>
      </w:r>
      <w:r w:rsidR="00BE30BD" w:rsidRPr="00BF5C9A">
        <w:rPr>
          <w:rFonts w:ascii="Georgia" w:eastAsia="Times New Roman" w:hAnsi="Georgia"/>
          <w:sz w:val="20"/>
          <w:szCs w:val="20"/>
        </w:rPr>
        <w:t xml:space="preserve"> University at</w:t>
      </w:r>
      <w:r w:rsidRPr="00BF5C9A">
        <w:rPr>
          <w:rFonts w:ascii="Georgia" w:eastAsia="Times New Roman" w:hAnsi="Georgia"/>
          <w:sz w:val="20"/>
          <w:szCs w:val="20"/>
        </w:rPr>
        <w:t xml:space="preserve"> </w:t>
      </w:r>
      <w:hyperlink r:id="rId43" w:history="1">
        <w:r w:rsidRPr="00BF5C9A">
          <w:rPr>
            <w:rStyle w:val="Hyperlink"/>
            <w:rFonts w:ascii="Georgia" w:eastAsia="Times New Roman" w:hAnsi="Georgia"/>
            <w:sz w:val="20"/>
            <w:szCs w:val="20"/>
          </w:rPr>
          <w:t>https://titleix.harvard.edu/what-title-ix</w:t>
        </w:r>
      </w:hyperlink>
    </w:p>
    <w:p w14:paraId="45BC202E" w14:textId="3CAA629B" w:rsidR="00AF3189" w:rsidRPr="00BF5C9A" w:rsidRDefault="00657A44" w:rsidP="00BE30BD">
      <w:pPr>
        <w:spacing w:after="0"/>
        <w:rPr>
          <w:rFonts w:ascii="Georgia" w:eastAsia="Times New Roman" w:hAnsi="Georgia"/>
          <w:sz w:val="20"/>
          <w:szCs w:val="20"/>
        </w:rPr>
      </w:pPr>
      <w:r w:rsidRPr="00BF5C9A">
        <w:rPr>
          <w:rFonts w:ascii="Georgia" w:eastAsia="Times New Roman" w:hAnsi="Georgia"/>
          <w:sz w:val="20"/>
          <w:szCs w:val="20"/>
        </w:rPr>
        <w:t>3. Michigan Tech</w:t>
      </w:r>
      <w:r w:rsidR="00BE30BD" w:rsidRPr="00BF5C9A">
        <w:rPr>
          <w:rFonts w:ascii="Georgia" w:eastAsia="Times New Roman" w:hAnsi="Georgia"/>
          <w:sz w:val="20"/>
          <w:szCs w:val="20"/>
        </w:rPr>
        <w:t xml:space="preserve"> at</w:t>
      </w:r>
      <w:r w:rsidRPr="00BF5C9A">
        <w:rPr>
          <w:rFonts w:ascii="Georgia" w:eastAsia="Times New Roman" w:hAnsi="Georgia"/>
          <w:sz w:val="20"/>
          <w:szCs w:val="20"/>
        </w:rPr>
        <w:t xml:space="preserve"> </w:t>
      </w:r>
      <w:hyperlink r:id="rId44" w:anchor=":~:text=Consent%20is%20knowing%2C%20voluntary%2C%20and,%2C%20threats%2C%20intimidation%2C%20or%20coercion" w:history="1">
        <w:r w:rsidR="00AF3189" w:rsidRPr="00BF5C9A">
          <w:rPr>
            <w:rStyle w:val="Hyperlink"/>
            <w:rFonts w:ascii="Georgia" w:eastAsia="Times New Roman" w:hAnsi="Georgia"/>
            <w:sz w:val="20"/>
            <w:szCs w:val="20"/>
          </w:rPr>
          <w:t>https://www.mtu.edu/title-ix/what-you-can-do/consent/#:~:text=Consent%20is%20knowing%2C%20voluntary%2C%20and,%2C%20threats%2C%20intimidation%2C%20or%20coercion</w:t>
        </w:r>
      </w:hyperlink>
    </w:p>
    <w:p w14:paraId="6A3693FB" w14:textId="50102AE1" w:rsidR="00AF3189" w:rsidRPr="00BF5C9A" w:rsidRDefault="00AF3189" w:rsidP="00BE30BD">
      <w:pPr>
        <w:spacing w:after="0"/>
        <w:rPr>
          <w:rFonts w:ascii="Georgia" w:eastAsia="Times New Roman" w:hAnsi="Georgia"/>
          <w:sz w:val="20"/>
          <w:szCs w:val="20"/>
        </w:rPr>
      </w:pPr>
      <w:r w:rsidRPr="00BF5C9A">
        <w:rPr>
          <w:rFonts w:ascii="Georgia" w:eastAsia="Times New Roman" w:hAnsi="Georgia"/>
          <w:sz w:val="20"/>
          <w:szCs w:val="20"/>
        </w:rPr>
        <w:t>4.</w:t>
      </w:r>
      <w:r w:rsidR="00BE30BD" w:rsidRPr="00BF5C9A">
        <w:rPr>
          <w:rFonts w:ascii="Georgia" w:eastAsia="Times New Roman" w:hAnsi="Georgia"/>
          <w:sz w:val="20"/>
          <w:szCs w:val="20"/>
        </w:rPr>
        <w:t xml:space="preserve"> Rape, Abuse, and Incest National Network (RAINN) at</w:t>
      </w:r>
      <w:r w:rsidRPr="00BF5C9A">
        <w:rPr>
          <w:rFonts w:ascii="Georgia" w:eastAsia="Times New Roman" w:hAnsi="Georgia"/>
          <w:sz w:val="20"/>
          <w:szCs w:val="20"/>
        </w:rPr>
        <w:t xml:space="preserve"> </w:t>
      </w:r>
      <w:hyperlink r:id="rId45" w:history="1">
        <w:r w:rsidRPr="00BF5C9A">
          <w:rPr>
            <w:rStyle w:val="Hyperlink"/>
            <w:rFonts w:ascii="Georgia" w:eastAsia="Times New Roman" w:hAnsi="Georgia"/>
            <w:color w:val="7030A0"/>
            <w:sz w:val="20"/>
            <w:szCs w:val="20"/>
          </w:rPr>
          <w:t>https://www.rainn.org/articles/reporting-law-enforcement</w:t>
        </w:r>
      </w:hyperlink>
      <w:r w:rsidRPr="00BF5C9A">
        <w:rPr>
          <w:rFonts w:ascii="Georgia" w:eastAsia="Times New Roman" w:hAnsi="Georgia"/>
          <w:color w:val="7030A0"/>
          <w:sz w:val="20"/>
          <w:szCs w:val="20"/>
          <w:u w:val="single"/>
        </w:rPr>
        <w:t>.</w:t>
      </w:r>
    </w:p>
    <w:sectPr w:rsidR="00AF3189" w:rsidRPr="00BF5C9A" w:rsidSect="00BF5C9A">
      <w:type w:val="continuous"/>
      <w:pgSz w:w="12240" w:h="15840"/>
      <w:pgMar w:top="1440" w:right="1440" w:bottom="1440" w:left="1440" w:header="720" w:footer="720" w:gutter="0"/>
      <w:pgBorders w:offsetFrom="page">
        <w:top w:val="triple" w:sz="4" w:space="24" w:color="81C5A9"/>
        <w:left w:val="triple" w:sz="4" w:space="24" w:color="81C5A9"/>
        <w:bottom w:val="triple" w:sz="4" w:space="24" w:color="81C5A9"/>
        <w:right w:val="triple" w:sz="4" w:space="24" w:color="81C5A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E858A" w14:textId="77777777" w:rsidR="00697EE3" w:rsidRDefault="00697EE3" w:rsidP="00AE6809">
      <w:pPr>
        <w:spacing w:after="0" w:line="240" w:lineRule="auto"/>
      </w:pPr>
      <w:r>
        <w:separator/>
      </w:r>
    </w:p>
  </w:endnote>
  <w:endnote w:type="continuationSeparator" w:id="0">
    <w:p w14:paraId="3748E5B6" w14:textId="77777777" w:rsidR="00697EE3" w:rsidRDefault="00697EE3" w:rsidP="00AE6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33833100"/>
      <w:docPartObj>
        <w:docPartGallery w:val="Page Numbers (Bottom of Page)"/>
        <w:docPartUnique/>
      </w:docPartObj>
    </w:sdtPr>
    <w:sdtEndPr>
      <w:rPr>
        <w:rStyle w:val="PageNumber"/>
      </w:rPr>
    </w:sdtEndPr>
    <w:sdtContent>
      <w:p w14:paraId="0608C9C2" w14:textId="5CB5E682" w:rsidR="00C14426" w:rsidRDefault="00C14426" w:rsidP="00275B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F632D4" w14:textId="77777777" w:rsidR="00C14426" w:rsidRDefault="00C14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Georgia" w:hAnsi="Georgia"/>
        <w:color w:val="7030A0"/>
      </w:rPr>
      <w:id w:val="-976835994"/>
      <w:docPartObj>
        <w:docPartGallery w:val="Page Numbers (Bottom of Page)"/>
        <w:docPartUnique/>
      </w:docPartObj>
    </w:sdtPr>
    <w:sdtEndPr>
      <w:rPr>
        <w:rStyle w:val="PageNumber"/>
      </w:rPr>
    </w:sdtEndPr>
    <w:sdtContent>
      <w:p w14:paraId="13E61744" w14:textId="39DDF593" w:rsidR="00C14426" w:rsidRPr="00C14426" w:rsidRDefault="00C14426" w:rsidP="00275BFF">
        <w:pPr>
          <w:pStyle w:val="Footer"/>
          <w:framePr w:wrap="none" w:vAnchor="text" w:hAnchor="margin" w:xAlign="center" w:y="1"/>
          <w:rPr>
            <w:rStyle w:val="PageNumber"/>
            <w:rFonts w:ascii="Georgia" w:hAnsi="Georgia"/>
            <w:color w:val="7030A0"/>
          </w:rPr>
        </w:pPr>
        <w:r w:rsidRPr="00C14426">
          <w:rPr>
            <w:rStyle w:val="PageNumber"/>
            <w:rFonts w:ascii="Georgia" w:hAnsi="Georgia"/>
            <w:color w:val="7030A0"/>
          </w:rPr>
          <w:fldChar w:fldCharType="begin"/>
        </w:r>
        <w:r w:rsidRPr="00C14426">
          <w:rPr>
            <w:rStyle w:val="PageNumber"/>
            <w:rFonts w:ascii="Georgia" w:hAnsi="Georgia"/>
            <w:color w:val="7030A0"/>
          </w:rPr>
          <w:instrText xml:space="preserve"> PAGE </w:instrText>
        </w:r>
        <w:r w:rsidRPr="00C14426">
          <w:rPr>
            <w:rStyle w:val="PageNumber"/>
            <w:rFonts w:ascii="Georgia" w:hAnsi="Georgia"/>
            <w:color w:val="7030A0"/>
          </w:rPr>
          <w:fldChar w:fldCharType="separate"/>
        </w:r>
        <w:r w:rsidRPr="00C14426">
          <w:rPr>
            <w:rStyle w:val="PageNumber"/>
            <w:rFonts w:ascii="Georgia" w:hAnsi="Georgia"/>
            <w:noProof/>
            <w:color w:val="7030A0"/>
          </w:rPr>
          <w:t>1</w:t>
        </w:r>
        <w:r w:rsidRPr="00C14426">
          <w:rPr>
            <w:rStyle w:val="PageNumber"/>
            <w:rFonts w:ascii="Georgia" w:hAnsi="Georgia"/>
            <w:color w:val="7030A0"/>
          </w:rPr>
          <w:fldChar w:fldCharType="end"/>
        </w:r>
      </w:p>
    </w:sdtContent>
  </w:sdt>
  <w:p w14:paraId="08A097A4" w14:textId="77777777" w:rsidR="00C14426" w:rsidRDefault="00C14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14E3E" w14:textId="77777777" w:rsidR="00697EE3" w:rsidRDefault="00697EE3" w:rsidP="00AE6809">
      <w:pPr>
        <w:spacing w:after="0" w:line="240" w:lineRule="auto"/>
      </w:pPr>
      <w:r>
        <w:separator/>
      </w:r>
    </w:p>
  </w:footnote>
  <w:footnote w:type="continuationSeparator" w:id="0">
    <w:p w14:paraId="7306BD5B" w14:textId="77777777" w:rsidR="00697EE3" w:rsidRDefault="00697EE3" w:rsidP="00AE6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D5753" w14:textId="3EB02283" w:rsidR="00AE6809" w:rsidRDefault="00AE6809" w:rsidP="00AE6809">
    <w:pPr>
      <w:pStyle w:val="Header"/>
      <w:jc w:val="center"/>
    </w:pPr>
    <w:r w:rsidRPr="00017A84">
      <w:rPr>
        <w:rFonts w:ascii="Georgia" w:hAnsi="Georgia"/>
        <w:b/>
        <w:bCs/>
        <w:noProof/>
        <w:color w:val="000000" w:themeColor="text1"/>
        <w:sz w:val="32"/>
        <w:szCs w:val="32"/>
      </w:rPr>
      <w:drawing>
        <wp:inline distT="0" distB="0" distL="0" distR="0" wp14:anchorId="0628D043" wp14:editId="56A5B125">
          <wp:extent cx="1271150" cy="982562"/>
          <wp:effectExtent l="0" t="0" r="0" b="0"/>
          <wp:docPr id="3" name="Picture 4" descr="MAWC_Logo_white.eps">
            <a:extLst xmlns:a="http://schemas.openxmlformats.org/drawingml/2006/main">
              <a:ext uri="{FF2B5EF4-FFF2-40B4-BE49-F238E27FC236}">
                <a16:creationId xmlns:a16="http://schemas.microsoft.com/office/drawing/2014/main" id="{DD8A2466-06C3-F349-B633-103BA3B58C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MAWC_Logo_white.eps">
                    <a:extLst>
                      <a:ext uri="{FF2B5EF4-FFF2-40B4-BE49-F238E27FC236}">
                        <a16:creationId xmlns:a16="http://schemas.microsoft.com/office/drawing/2014/main" id="{DD8A2466-06C3-F349-B633-103BA3B58CE2}"/>
                      </a:ext>
                    </a:extLst>
                  </pic:cNvPr>
                  <pic:cNvPicPr>
                    <a:picLocks noChangeAspect="1"/>
                  </pic:cNvPicPr>
                </pic:nvPicPr>
                <pic:blipFill rotWithShape="1">
                  <a:blip r:embed="rId1">
                    <a:duotone>
                      <a:prstClr val="black"/>
                      <a:srgbClr val="81C5A9">
                        <a:tint val="45000"/>
                        <a:satMod val="400000"/>
                      </a:srgbClr>
                    </a:duotone>
                    <a:lum bright="-28000"/>
                    <a:extLst>
                      <a:ext uri="{28A0092B-C50C-407E-A947-70E740481C1C}">
                        <a14:useLocalDpi xmlns:a14="http://schemas.microsoft.com/office/drawing/2010/main" val="0"/>
                      </a:ext>
                    </a:extLst>
                  </a:blip>
                  <a:srcRect l="18781" t="25867" r="18781" b="25867"/>
                  <a:stretch/>
                </pic:blipFill>
                <pic:spPr bwMode="auto">
                  <a:xfrm>
                    <a:off x="0" y="0"/>
                    <a:ext cx="1297095" cy="10026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9440C"/>
    <w:multiLevelType w:val="hybridMultilevel"/>
    <w:tmpl w:val="496AB52A"/>
    <w:lvl w:ilvl="0" w:tplc="23EECD16">
      <w:start w:val="2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54959"/>
    <w:multiLevelType w:val="multilevel"/>
    <w:tmpl w:val="41A82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F1DD8"/>
    <w:multiLevelType w:val="hybridMultilevel"/>
    <w:tmpl w:val="1468477A"/>
    <w:lvl w:ilvl="0" w:tplc="A3466034">
      <w:start w:val="3"/>
      <w:numFmt w:val="bullet"/>
      <w:lvlText w:val=""/>
      <w:lvlJc w:val="left"/>
      <w:pPr>
        <w:ind w:left="720" w:hanging="360"/>
      </w:pPr>
      <w:rPr>
        <w:rFonts w:ascii="Symbol" w:eastAsiaTheme="minorHAnsi" w:hAnsi="Symbol" w:cs="Times New Roman"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A3ADF"/>
    <w:multiLevelType w:val="hybridMultilevel"/>
    <w:tmpl w:val="B6E88684"/>
    <w:lvl w:ilvl="0" w:tplc="59684FBE">
      <w:start w:val="90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E1224"/>
    <w:multiLevelType w:val="hybridMultilevel"/>
    <w:tmpl w:val="C6EA9C1C"/>
    <w:lvl w:ilvl="0" w:tplc="A2A8706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4B"/>
    <w:rsid w:val="00001CFA"/>
    <w:rsid w:val="00017A84"/>
    <w:rsid w:val="000D68D8"/>
    <w:rsid w:val="00101B53"/>
    <w:rsid w:val="001354AA"/>
    <w:rsid w:val="001421B4"/>
    <w:rsid w:val="001A02D5"/>
    <w:rsid w:val="001F3F31"/>
    <w:rsid w:val="002A7C60"/>
    <w:rsid w:val="003144D4"/>
    <w:rsid w:val="00314F6C"/>
    <w:rsid w:val="00320842"/>
    <w:rsid w:val="00332E8F"/>
    <w:rsid w:val="00360539"/>
    <w:rsid w:val="00390D01"/>
    <w:rsid w:val="003B5972"/>
    <w:rsid w:val="00413665"/>
    <w:rsid w:val="00485096"/>
    <w:rsid w:val="004E7C17"/>
    <w:rsid w:val="004F4073"/>
    <w:rsid w:val="00657A44"/>
    <w:rsid w:val="00697EE3"/>
    <w:rsid w:val="006C7FFA"/>
    <w:rsid w:val="0074438D"/>
    <w:rsid w:val="00780AAD"/>
    <w:rsid w:val="00784281"/>
    <w:rsid w:val="00796BA0"/>
    <w:rsid w:val="008326CF"/>
    <w:rsid w:val="00833D05"/>
    <w:rsid w:val="00835D31"/>
    <w:rsid w:val="00893167"/>
    <w:rsid w:val="008A0D78"/>
    <w:rsid w:val="008C124D"/>
    <w:rsid w:val="008E3DEF"/>
    <w:rsid w:val="008F37DD"/>
    <w:rsid w:val="009458D5"/>
    <w:rsid w:val="0098014B"/>
    <w:rsid w:val="009A7F8A"/>
    <w:rsid w:val="009D373B"/>
    <w:rsid w:val="009D3979"/>
    <w:rsid w:val="009D4AB1"/>
    <w:rsid w:val="00A25F74"/>
    <w:rsid w:val="00A52664"/>
    <w:rsid w:val="00A67FF2"/>
    <w:rsid w:val="00AA6271"/>
    <w:rsid w:val="00AE6809"/>
    <w:rsid w:val="00AE6BB8"/>
    <w:rsid w:val="00AF3189"/>
    <w:rsid w:val="00AF7EF7"/>
    <w:rsid w:val="00B44959"/>
    <w:rsid w:val="00B54C24"/>
    <w:rsid w:val="00BE30BD"/>
    <w:rsid w:val="00BF5C9A"/>
    <w:rsid w:val="00C075EF"/>
    <w:rsid w:val="00C07B69"/>
    <w:rsid w:val="00C1133A"/>
    <w:rsid w:val="00C14426"/>
    <w:rsid w:val="00C36FAC"/>
    <w:rsid w:val="00C42CF9"/>
    <w:rsid w:val="00C556E1"/>
    <w:rsid w:val="00C73EBC"/>
    <w:rsid w:val="00C84EAA"/>
    <w:rsid w:val="00CE10CD"/>
    <w:rsid w:val="00D10163"/>
    <w:rsid w:val="00DA6EF3"/>
    <w:rsid w:val="00E840FD"/>
    <w:rsid w:val="00E945DF"/>
    <w:rsid w:val="00EE737F"/>
    <w:rsid w:val="00EF78E7"/>
    <w:rsid w:val="00F1147A"/>
    <w:rsid w:val="00F135E5"/>
    <w:rsid w:val="00F151A5"/>
    <w:rsid w:val="00F57EE8"/>
    <w:rsid w:val="00F624FE"/>
    <w:rsid w:val="00FB4C88"/>
    <w:rsid w:val="00FF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0C557"/>
  <w14:defaultImageDpi w14:val="32767"/>
  <w15:chartTrackingRefBased/>
  <w15:docId w15:val="{63008194-926D-1A4F-AA89-269C532E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F78E7"/>
  </w:style>
  <w:style w:type="paragraph" w:styleId="Heading1">
    <w:name w:val="heading 1"/>
    <w:basedOn w:val="Normal"/>
    <w:next w:val="Normal"/>
    <w:link w:val="Heading1Char"/>
    <w:uiPriority w:val="9"/>
    <w:qFormat/>
    <w:rsid w:val="00C36F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624FE"/>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14B"/>
    <w:pPr>
      <w:ind w:left="720"/>
      <w:contextualSpacing/>
    </w:pPr>
  </w:style>
  <w:style w:type="character" w:styleId="Emphasis">
    <w:name w:val="Emphasis"/>
    <w:basedOn w:val="DefaultParagraphFont"/>
    <w:uiPriority w:val="20"/>
    <w:qFormat/>
    <w:rsid w:val="0098014B"/>
    <w:rPr>
      <w:i/>
      <w:iCs/>
    </w:rPr>
  </w:style>
  <w:style w:type="character" w:styleId="Hyperlink">
    <w:name w:val="Hyperlink"/>
    <w:basedOn w:val="DefaultParagraphFont"/>
    <w:uiPriority w:val="99"/>
    <w:unhideWhenUsed/>
    <w:rsid w:val="0098014B"/>
    <w:rPr>
      <w:color w:val="0000FF"/>
      <w:u w:val="single"/>
    </w:rPr>
  </w:style>
  <w:style w:type="character" w:styleId="UnresolvedMention">
    <w:name w:val="Unresolved Mention"/>
    <w:basedOn w:val="DefaultParagraphFont"/>
    <w:uiPriority w:val="99"/>
    <w:rsid w:val="00AA6271"/>
    <w:rPr>
      <w:color w:val="605E5C"/>
      <w:shd w:val="clear" w:color="auto" w:fill="E1DFDD"/>
    </w:rPr>
  </w:style>
  <w:style w:type="character" w:styleId="Strong">
    <w:name w:val="Strong"/>
    <w:basedOn w:val="DefaultParagraphFont"/>
    <w:uiPriority w:val="22"/>
    <w:qFormat/>
    <w:rsid w:val="00AA6271"/>
    <w:rPr>
      <w:b/>
      <w:bCs/>
    </w:rPr>
  </w:style>
  <w:style w:type="paragraph" w:styleId="NormalWeb">
    <w:name w:val="Normal (Web)"/>
    <w:basedOn w:val="Normal"/>
    <w:uiPriority w:val="99"/>
    <w:semiHidden/>
    <w:unhideWhenUsed/>
    <w:rsid w:val="00332E8F"/>
    <w:pPr>
      <w:spacing w:before="100" w:beforeAutospacing="1" w:after="100" w:afterAutospacing="1" w:line="240" w:lineRule="auto"/>
    </w:pPr>
    <w:rPr>
      <w:rFonts w:eastAsia="Times New Roman"/>
    </w:rPr>
  </w:style>
  <w:style w:type="character" w:styleId="FollowedHyperlink">
    <w:name w:val="FollowedHyperlink"/>
    <w:basedOn w:val="DefaultParagraphFont"/>
    <w:uiPriority w:val="99"/>
    <w:semiHidden/>
    <w:unhideWhenUsed/>
    <w:rsid w:val="002A7C60"/>
    <w:rPr>
      <w:color w:val="954F72" w:themeColor="followedHyperlink"/>
      <w:u w:val="single"/>
    </w:rPr>
  </w:style>
  <w:style w:type="paragraph" w:styleId="Header">
    <w:name w:val="header"/>
    <w:basedOn w:val="Normal"/>
    <w:link w:val="HeaderChar"/>
    <w:uiPriority w:val="99"/>
    <w:unhideWhenUsed/>
    <w:rsid w:val="00AE6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809"/>
  </w:style>
  <w:style w:type="paragraph" w:styleId="Footer">
    <w:name w:val="footer"/>
    <w:basedOn w:val="Normal"/>
    <w:link w:val="FooterChar"/>
    <w:uiPriority w:val="99"/>
    <w:unhideWhenUsed/>
    <w:rsid w:val="00AE6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809"/>
  </w:style>
  <w:style w:type="character" w:customStyle="1" w:styleId="Heading3Char">
    <w:name w:val="Heading 3 Char"/>
    <w:basedOn w:val="DefaultParagraphFont"/>
    <w:link w:val="Heading3"/>
    <w:uiPriority w:val="9"/>
    <w:rsid w:val="00F624FE"/>
    <w:rPr>
      <w:rFonts w:eastAsia="Times New Roman"/>
      <w:b/>
      <w:bCs/>
      <w:sz w:val="27"/>
      <w:szCs w:val="27"/>
    </w:rPr>
  </w:style>
  <w:style w:type="character" w:styleId="PageNumber">
    <w:name w:val="page number"/>
    <w:basedOn w:val="DefaultParagraphFont"/>
    <w:uiPriority w:val="99"/>
    <w:semiHidden/>
    <w:unhideWhenUsed/>
    <w:rsid w:val="00C14426"/>
  </w:style>
  <w:style w:type="character" w:customStyle="1" w:styleId="Heading1Char">
    <w:name w:val="Heading 1 Char"/>
    <w:basedOn w:val="DefaultParagraphFont"/>
    <w:link w:val="Heading1"/>
    <w:uiPriority w:val="9"/>
    <w:rsid w:val="00C36FA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3042">
      <w:bodyDiv w:val="1"/>
      <w:marLeft w:val="0"/>
      <w:marRight w:val="0"/>
      <w:marTop w:val="0"/>
      <w:marBottom w:val="0"/>
      <w:divBdr>
        <w:top w:val="none" w:sz="0" w:space="0" w:color="auto"/>
        <w:left w:val="none" w:sz="0" w:space="0" w:color="auto"/>
        <w:bottom w:val="none" w:sz="0" w:space="0" w:color="auto"/>
        <w:right w:val="none" w:sz="0" w:space="0" w:color="auto"/>
      </w:divBdr>
    </w:div>
    <w:div w:id="27147384">
      <w:bodyDiv w:val="1"/>
      <w:marLeft w:val="0"/>
      <w:marRight w:val="0"/>
      <w:marTop w:val="0"/>
      <w:marBottom w:val="0"/>
      <w:divBdr>
        <w:top w:val="none" w:sz="0" w:space="0" w:color="auto"/>
        <w:left w:val="none" w:sz="0" w:space="0" w:color="auto"/>
        <w:bottom w:val="none" w:sz="0" w:space="0" w:color="auto"/>
        <w:right w:val="none" w:sz="0" w:space="0" w:color="auto"/>
      </w:divBdr>
    </w:div>
    <w:div w:id="47729782">
      <w:bodyDiv w:val="1"/>
      <w:marLeft w:val="0"/>
      <w:marRight w:val="0"/>
      <w:marTop w:val="0"/>
      <w:marBottom w:val="0"/>
      <w:divBdr>
        <w:top w:val="none" w:sz="0" w:space="0" w:color="auto"/>
        <w:left w:val="none" w:sz="0" w:space="0" w:color="auto"/>
        <w:bottom w:val="none" w:sz="0" w:space="0" w:color="auto"/>
        <w:right w:val="none" w:sz="0" w:space="0" w:color="auto"/>
      </w:divBdr>
    </w:div>
    <w:div w:id="64181070">
      <w:bodyDiv w:val="1"/>
      <w:marLeft w:val="0"/>
      <w:marRight w:val="0"/>
      <w:marTop w:val="0"/>
      <w:marBottom w:val="0"/>
      <w:divBdr>
        <w:top w:val="none" w:sz="0" w:space="0" w:color="auto"/>
        <w:left w:val="none" w:sz="0" w:space="0" w:color="auto"/>
        <w:bottom w:val="none" w:sz="0" w:space="0" w:color="auto"/>
        <w:right w:val="none" w:sz="0" w:space="0" w:color="auto"/>
      </w:divBdr>
    </w:div>
    <w:div w:id="93089294">
      <w:bodyDiv w:val="1"/>
      <w:marLeft w:val="0"/>
      <w:marRight w:val="0"/>
      <w:marTop w:val="0"/>
      <w:marBottom w:val="0"/>
      <w:divBdr>
        <w:top w:val="none" w:sz="0" w:space="0" w:color="auto"/>
        <w:left w:val="none" w:sz="0" w:space="0" w:color="auto"/>
        <w:bottom w:val="none" w:sz="0" w:space="0" w:color="auto"/>
        <w:right w:val="none" w:sz="0" w:space="0" w:color="auto"/>
      </w:divBdr>
    </w:div>
    <w:div w:id="98069477">
      <w:bodyDiv w:val="1"/>
      <w:marLeft w:val="0"/>
      <w:marRight w:val="0"/>
      <w:marTop w:val="0"/>
      <w:marBottom w:val="0"/>
      <w:divBdr>
        <w:top w:val="none" w:sz="0" w:space="0" w:color="auto"/>
        <w:left w:val="none" w:sz="0" w:space="0" w:color="auto"/>
        <w:bottom w:val="none" w:sz="0" w:space="0" w:color="auto"/>
        <w:right w:val="none" w:sz="0" w:space="0" w:color="auto"/>
      </w:divBdr>
    </w:div>
    <w:div w:id="118769603">
      <w:bodyDiv w:val="1"/>
      <w:marLeft w:val="0"/>
      <w:marRight w:val="0"/>
      <w:marTop w:val="0"/>
      <w:marBottom w:val="0"/>
      <w:divBdr>
        <w:top w:val="none" w:sz="0" w:space="0" w:color="auto"/>
        <w:left w:val="none" w:sz="0" w:space="0" w:color="auto"/>
        <w:bottom w:val="none" w:sz="0" w:space="0" w:color="auto"/>
        <w:right w:val="none" w:sz="0" w:space="0" w:color="auto"/>
      </w:divBdr>
    </w:div>
    <w:div w:id="119417988">
      <w:bodyDiv w:val="1"/>
      <w:marLeft w:val="0"/>
      <w:marRight w:val="0"/>
      <w:marTop w:val="0"/>
      <w:marBottom w:val="0"/>
      <w:divBdr>
        <w:top w:val="none" w:sz="0" w:space="0" w:color="auto"/>
        <w:left w:val="none" w:sz="0" w:space="0" w:color="auto"/>
        <w:bottom w:val="none" w:sz="0" w:space="0" w:color="auto"/>
        <w:right w:val="none" w:sz="0" w:space="0" w:color="auto"/>
      </w:divBdr>
    </w:div>
    <w:div w:id="127011967">
      <w:bodyDiv w:val="1"/>
      <w:marLeft w:val="0"/>
      <w:marRight w:val="0"/>
      <w:marTop w:val="0"/>
      <w:marBottom w:val="0"/>
      <w:divBdr>
        <w:top w:val="none" w:sz="0" w:space="0" w:color="auto"/>
        <w:left w:val="none" w:sz="0" w:space="0" w:color="auto"/>
        <w:bottom w:val="none" w:sz="0" w:space="0" w:color="auto"/>
        <w:right w:val="none" w:sz="0" w:space="0" w:color="auto"/>
      </w:divBdr>
    </w:div>
    <w:div w:id="129134804">
      <w:bodyDiv w:val="1"/>
      <w:marLeft w:val="0"/>
      <w:marRight w:val="0"/>
      <w:marTop w:val="0"/>
      <w:marBottom w:val="0"/>
      <w:divBdr>
        <w:top w:val="none" w:sz="0" w:space="0" w:color="auto"/>
        <w:left w:val="none" w:sz="0" w:space="0" w:color="auto"/>
        <w:bottom w:val="none" w:sz="0" w:space="0" w:color="auto"/>
        <w:right w:val="none" w:sz="0" w:space="0" w:color="auto"/>
      </w:divBdr>
    </w:div>
    <w:div w:id="150218671">
      <w:bodyDiv w:val="1"/>
      <w:marLeft w:val="0"/>
      <w:marRight w:val="0"/>
      <w:marTop w:val="0"/>
      <w:marBottom w:val="0"/>
      <w:divBdr>
        <w:top w:val="none" w:sz="0" w:space="0" w:color="auto"/>
        <w:left w:val="none" w:sz="0" w:space="0" w:color="auto"/>
        <w:bottom w:val="none" w:sz="0" w:space="0" w:color="auto"/>
        <w:right w:val="none" w:sz="0" w:space="0" w:color="auto"/>
      </w:divBdr>
    </w:div>
    <w:div w:id="151215957">
      <w:bodyDiv w:val="1"/>
      <w:marLeft w:val="0"/>
      <w:marRight w:val="0"/>
      <w:marTop w:val="0"/>
      <w:marBottom w:val="0"/>
      <w:divBdr>
        <w:top w:val="none" w:sz="0" w:space="0" w:color="auto"/>
        <w:left w:val="none" w:sz="0" w:space="0" w:color="auto"/>
        <w:bottom w:val="none" w:sz="0" w:space="0" w:color="auto"/>
        <w:right w:val="none" w:sz="0" w:space="0" w:color="auto"/>
      </w:divBdr>
    </w:div>
    <w:div w:id="194193664">
      <w:bodyDiv w:val="1"/>
      <w:marLeft w:val="0"/>
      <w:marRight w:val="0"/>
      <w:marTop w:val="0"/>
      <w:marBottom w:val="0"/>
      <w:divBdr>
        <w:top w:val="none" w:sz="0" w:space="0" w:color="auto"/>
        <w:left w:val="none" w:sz="0" w:space="0" w:color="auto"/>
        <w:bottom w:val="none" w:sz="0" w:space="0" w:color="auto"/>
        <w:right w:val="none" w:sz="0" w:space="0" w:color="auto"/>
      </w:divBdr>
    </w:div>
    <w:div w:id="201796862">
      <w:bodyDiv w:val="1"/>
      <w:marLeft w:val="0"/>
      <w:marRight w:val="0"/>
      <w:marTop w:val="0"/>
      <w:marBottom w:val="0"/>
      <w:divBdr>
        <w:top w:val="none" w:sz="0" w:space="0" w:color="auto"/>
        <w:left w:val="none" w:sz="0" w:space="0" w:color="auto"/>
        <w:bottom w:val="none" w:sz="0" w:space="0" w:color="auto"/>
        <w:right w:val="none" w:sz="0" w:space="0" w:color="auto"/>
      </w:divBdr>
    </w:div>
    <w:div w:id="215043726">
      <w:bodyDiv w:val="1"/>
      <w:marLeft w:val="0"/>
      <w:marRight w:val="0"/>
      <w:marTop w:val="0"/>
      <w:marBottom w:val="0"/>
      <w:divBdr>
        <w:top w:val="none" w:sz="0" w:space="0" w:color="auto"/>
        <w:left w:val="none" w:sz="0" w:space="0" w:color="auto"/>
        <w:bottom w:val="none" w:sz="0" w:space="0" w:color="auto"/>
        <w:right w:val="none" w:sz="0" w:space="0" w:color="auto"/>
      </w:divBdr>
    </w:div>
    <w:div w:id="244924300">
      <w:bodyDiv w:val="1"/>
      <w:marLeft w:val="0"/>
      <w:marRight w:val="0"/>
      <w:marTop w:val="0"/>
      <w:marBottom w:val="0"/>
      <w:divBdr>
        <w:top w:val="none" w:sz="0" w:space="0" w:color="auto"/>
        <w:left w:val="none" w:sz="0" w:space="0" w:color="auto"/>
        <w:bottom w:val="none" w:sz="0" w:space="0" w:color="auto"/>
        <w:right w:val="none" w:sz="0" w:space="0" w:color="auto"/>
      </w:divBdr>
    </w:div>
    <w:div w:id="246618666">
      <w:bodyDiv w:val="1"/>
      <w:marLeft w:val="0"/>
      <w:marRight w:val="0"/>
      <w:marTop w:val="0"/>
      <w:marBottom w:val="0"/>
      <w:divBdr>
        <w:top w:val="none" w:sz="0" w:space="0" w:color="auto"/>
        <w:left w:val="none" w:sz="0" w:space="0" w:color="auto"/>
        <w:bottom w:val="none" w:sz="0" w:space="0" w:color="auto"/>
        <w:right w:val="none" w:sz="0" w:space="0" w:color="auto"/>
      </w:divBdr>
    </w:div>
    <w:div w:id="262539473">
      <w:bodyDiv w:val="1"/>
      <w:marLeft w:val="0"/>
      <w:marRight w:val="0"/>
      <w:marTop w:val="0"/>
      <w:marBottom w:val="0"/>
      <w:divBdr>
        <w:top w:val="none" w:sz="0" w:space="0" w:color="auto"/>
        <w:left w:val="none" w:sz="0" w:space="0" w:color="auto"/>
        <w:bottom w:val="none" w:sz="0" w:space="0" w:color="auto"/>
        <w:right w:val="none" w:sz="0" w:space="0" w:color="auto"/>
      </w:divBdr>
    </w:div>
    <w:div w:id="264970562">
      <w:bodyDiv w:val="1"/>
      <w:marLeft w:val="0"/>
      <w:marRight w:val="0"/>
      <w:marTop w:val="0"/>
      <w:marBottom w:val="0"/>
      <w:divBdr>
        <w:top w:val="none" w:sz="0" w:space="0" w:color="auto"/>
        <w:left w:val="none" w:sz="0" w:space="0" w:color="auto"/>
        <w:bottom w:val="none" w:sz="0" w:space="0" w:color="auto"/>
        <w:right w:val="none" w:sz="0" w:space="0" w:color="auto"/>
      </w:divBdr>
    </w:div>
    <w:div w:id="267196617">
      <w:bodyDiv w:val="1"/>
      <w:marLeft w:val="0"/>
      <w:marRight w:val="0"/>
      <w:marTop w:val="0"/>
      <w:marBottom w:val="0"/>
      <w:divBdr>
        <w:top w:val="none" w:sz="0" w:space="0" w:color="auto"/>
        <w:left w:val="none" w:sz="0" w:space="0" w:color="auto"/>
        <w:bottom w:val="none" w:sz="0" w:space="0" w:color="auto"/>
        <w:right w:val="none" w:sz="0" w:space="0" w:color="auto"/>
      </w:divBdr>
    </w:div>
    <w:div w:id="292757573">
      <w:bodyDiv w:val="1"/>
      <w:marLeft w:val="0"/>
      <w:marRight w:val="0"/>
      <w:marTop w:val="0"/>
      <w:marBottom w:val="0"/>
      <w:divBdr>
        <w:top w:val="none" w:sz="0" w:space="0" w:color="auto"/>
        <w:left w:val="none" w:sz="0" w:space="0" w:color="auto"/>
        <w:bottom w:val="none" w:sz="0" w:space="0" w:color="auto"/>
        <w:right w:val="none" w:sz="0" w:space="0" w:color="auto"/>
      </w:divBdr>
    </w:div>
    <w:div w:id="309019845">
      <w:bodyDiv w:val="1"/>
      <w:marLeft w:val="0"/>
      <w:marRight w:val="0"/>
      <w:marTop w:val="0"/>
      <w:marBottom w:val="0"/>
      <w:divBdr>
        <w:top w:val="none" w:sz="0" w:space="0" w:color="auto"/>
        <w:left w:val="none" w:sz="0" w:space="0" w:color="auto"/>
        <w:bottom w:val="none" w:sz="0" w:space="0" w:color="auto"/>
        <w:right w:val="none" w:sz="0" w:space="0" w:color="auto"/>
      </w:divBdr>
    </w:div>
    <w:div w:id="322397144">
      <w:bodyDiv w:val="1"/>
      <w:marLeft w:val="0"/>
      <w:marRight w:val="0"/>
      <w:marTop w:val="0"/>
      <w:marBottom w:val="0"/>
      <w:divBdr>
        <w:top w:val="none" w:sz="0" w:space="0" w:color="auto"/>
        <w:left w:val="none" w:sz="0" w:space="0" w:color="auto"/>
        <w:bottom w:val="none" w:sz="0" w:space="0" w:color="auto"/>
        <w:right w:val="none" w:sz="0" w:space="0" w:color="auto"/>
      </w:divBdr>
    </w:div>
    <w:div w:id="328339141">
      <w:bodyDiv w:val="1"/>
      <w:marLeft w:val="0"/>
      <w:marRight w:val="0"/>
      <w:marTop w:val="0"/>
      <w:marBottom w:val="0"/>
      <w:divBdr>
        <w:top w:val="none" w:sz="0" w:space="0" w:color="auto"/>
        <w:left w:val="none" w:sz="0" w:space="0" w:color="auto"/>
        <w:bottom w:val="none" w:sz="0" w:space="0" w:color="auto"/>
        <w:right w:val="none" w:sz="0" w:space="0" w:color="auto"/>
      </w:divBdr>
    </w:div>
    <w:div w:id="340548244">
      <w:bodyDiv w:val="1"/>
      <w:marLeft w:val="0"/>
      <w:marRight w:val="0"/>
      <w:marTop w:val="0"/>
      <w:marBottom w:val="0"/>
      <w:divBdr>
        <w:top w:val="none" w:sz="0" w:space="0" w:color="auto"/>
        <w:left w:val="none" w:sz="0" w:space="0" w:color="auto"/>
        <w:bottom w:val="none" w:sz="0" w:space="0" w:color="auto"/>
        <w:right w:val="none" w:sz="0" w:space="0" w:color="auto"/>
      </w:divBdr>
    </w:div>
    <w:div w:id="363752711">
      <w:bodyDiv w:val="1"/>
      <w:marLeft w:val="0"/>
      <w:marRight w:val="0"/>
      <w:marTop w:val="0"/>
      <w:marBottom w:val="0"/>
      <w:divBdr>
        <w:top w:val="none" w:sz="0" w:space="0" w:color="auto"/>
        <w:left w:val="none" w:sz="0" w:space="0" w:color="auto"/>
        <w:bottom w:val="none" w:sz="0" w:space="0" w:color="auto"/>
        <w:right w:val="none" w:sz="0" w:space="0" w:color="auto"/>
      </w:divBdr>
    </w:div>
    <w:div w:id="367726803">
      <w:bodyDiv w:val="1"/>
      <w:marLeft w:val="0"/>
      <w:marRight w:val="0"/>
      <w:marTop w:val="0"/>
      <w:marBottom w:val="0"/>
      <w:divBdr>
        <w:top w:val="none" w:sz="0" w:space="0" w:color="auto"/>
        <w:left w:val="none" w:sz="0" w:space="0" w:color="auto"/>
        <w:bottom w:val="none" w:sz="0" w:space="0" w:color="auto"/>
        <w:right w:val="none" w:sz="0" w:space="0" w:color="auto"/>
      </w:divBdr>
    </w:div>
    <w:div w:id="371536133">
      <w:bodyDiv w:val="1"/>
      <w:marLeft w:val="0"/>
      <w:marRight w:val="0"/>
      <w:marTop w:val="0"/>
      <w:marBottom w:val="0"/>
      <w:divBdr>
        <w:top w:val="none" w:sz="0" w:space="0" w:color="auto"/>
        <w:left w:val="none" w:sz="0" w:space="0" w:color="auto"/>
        <w:bottom w:val="none" w:sz="0" w:space="0" w:color="auto"/>
        <w:right w:val="none" w:sz="0" w:space="0" w:color="auto"/>
      </w:divBdr>
    </w:div>
    <w:div w:id="372772276">
      <w:bodyDiv w:val="1"/>
      <w:marLeft w:val="0"/>
      <w:marRight w:val="0"/>
      <w:marTop w:val="0"/>
      <w:marBottom w:val="0"/>
      <w:divBdr>
        <w:top w:val="none" w:sz="0" w:space="0" w:color="auto"/>
        <w:left w:val="none" w:sz="0" w:space="0" w:color="auto"/>
        <w:bottom w:val="none" w:sz="0" w:space="0" w:color="auto"/>
        <w:right w:val="none" w:sz="0" w:space="0" w:color="auto"/>
      </w:divBdr>
    </w:div>
    <w:div w:id="372928104">
      <w:bodyDiv w:val="1"/>
      <w:marLeft w:val="0"/>
      <w:marRight w:val="0"/>
      <w:marTop w:val="0"/>
      <w:marBottom w:val="0"/>
      <w:divBdr>
        <w:top w:val="none" w:sz="0" w:space="0" w:color="auto"/>
        <w:left w:val="none" w:sz="0" w:space="0" w:color="auto"/>
        <w:bottom w:val="none" w:sz="0" w:space="0" w:color="auto"/>
        <w:right w:val="none" w:sz="0" w:space="0" w:color="auto"/>
      </w:divBdr>
    </w:div>
    <w:div w:id="390662217">
      <w:bodyDiv w:val="1"/>
      <w:marLeft w:val="0"/>
      <w:marRight w:val="0"/>
      <w:marTop w:val="0"/>
      <w:marBottom w:val="0"/>
      <w:divBdr>
        <w:top w:val="none" w:sz="0" w:space="0" w:color="auto"/>
        <w:left w:val="none" w:sz="0" w:space="0" w:color="auto"/>
        <w:bottom w:val="none" w:sz="0" w:space="0" w:color="auto"/>
        <w:right w:val="none" w:sz="0" w:space="0" w:color="auto"/>
      </w:divBdr>
    </w:div>
    <w:div w:id="399982444">
      <w:bodyDiv w:val="1"/>
      <w:marLeft w:val="0"/>
      <w:marRight w:val="0"/>
      <w:marTop w:val="0"/>
      <w:marBottom w:val="0"/>
      <w:divBdr>
        <w:top w:val="none" w:sz="0" w:space="0" w:color="auto"/>
        <w:left w:val="none" w:sz="0" w:space="0" w:color="auto"/>
        <w:bottom w:val="none" w:sz="0" w:space="0" w:color="auto"/>
        <w:right w:val="none" w:sz="0" w:space="0" w:color="auto"/>
      </w:divBdr>
    </w:div>
    <w:div w:id="439835392">
      <w:bodyDiv w:val="1"/>
      <w:marLeft w:val="0"/>
      <w:marRight w:val="0"/>
      <w:marTop w:val="0"/>
      <w:marBottom w:val="0"/>
      <w:divBdr>
        <w:top w:val="none" w:sz="0" w:space="0" w:color="auto"/>
        <w:left w:val="none" w:sz="0" w:space="0" w:color="auto"/>
        <w:bottom w:val="none" w:sz="0" w:space="0" w:color="auto"/>
        <w:right w:val="none" w:sz="0" w:space="0" w:color="auto"/>
      </w:divBdr>
    </w:div>
    <w:div w:id="476655112">
      <w:bodyDiv w:val="1"/>
      <w:marLeft w:val="0"/>
      <w:marRight w:val="0"/>
      <w:marTop w:val="0"/>
      <w:marBottom w:val="0"/>
      <w:divBdr>
        <w:top w:val="none" w:sz="0" w:space="0" w:color="auto"/>
        <w:left w:val="none" w:sz="0" w:space="0" w:color="auto"/>
        <w:bottom w:val="none" w:sz="0" w:space="0" w:color="auto"/>
        <w:right w:val="none" w:sz="0" w:space="0" w:color="auto"/>
      </w:divBdr>
    </w:div>
    <w:div w:id="489250979">
      <w:bodyDiv w:val="1"/>
      <w:marLeft w:val="0"/>
      <w:marRight w:val="0"/>
      <w:marTop w:val="0"/>
      <w:marBottom w:val="0"/>
      <w:divBdr>
        <w:top w:val="none" w:sz="0" w:space="0" w:color="auto"/>
        <w:left w:val="none" w:sz="0" w:space="0" w:color="auto"/>
        <w:bottom w:val="none" w:sz="0" w:space="0" w:color="auto"/>
        <w:right w:val="none" w:sz="0" w:space="0" w:color="auto"/>
      </w:divBdr>
    </w:div>
    <w:div w:id="496582314">
      <w:bodyDiv w:val="1"/>
      <w:marLeft w:val="0"/>
      <w:marRight w:val="0"/>
      <w:marTop w:val="0"/>
      <w:marBottom w:val="0"/>
      <w:divBdr>
        <w:top w:val="none" w:sz="0" w:space="0" w:color="auto"/>
        <w:left w:val="none" w:sz="0" w:space="0" w:color="auto"/>
        <w:bottom w:val="none" w:sz="0" w:space="0" w:color="auto"/>
        <w:right w:val="none" w:sz="0" w:space="0" w:color="auto"/>
      </w:divBdr>
    </w:div>
    <w:div w:id="508064640">
      <w:bodyDiv w:val="1"/>
      <w:marLeft w:val="0"/>
      <w:marRight w:val="0"/>
      <w:marTop w:val="0"/>
      <w:marBottom w:val="0"/>
      <w:divBdr>
        <w:top w:val="none" w:sz="0" w:space="0" w:color="auto"/>
        <w:left w:val="none" w:sz="0" w:space="0" w:color="auto"/>
        <w:bottom w:val="none" w:sz="0" w:space="0" w:color="auto"/>
        <w:right w:val="none" w:sz="0" w:space="0" w:color="auto"/>
      </w:divBdr>
    </w:div>
    <w:div w:id="510416552">
      <w:bodyDiv w:val="1"/>
      <w:marLeft w:val="0"/>
      <w:marRight w:val="0"/>
      <w:marTop w:val="0"/>
      <w:marBottom w:val="0"/>
      <w:divBdr>
        <w:top w:val="none" w:sz="0" w:space="0" w:color="auto"/>
        <w:left w:val="none" w:sz="0" w:space="0" w:color="auto"/>
        <w:bottom w:val="none" w:sz="0" w:space="0" w:color="auto"/>
        <w:right w:val="none" w:sz="0" w:space="0" w:color="auto"/>
      </w:divBdr>
    </w:div>
    <w:div w:id="528686621">
      <w:bodyDiv w:val="1"/>
      <w:marLeft w:val="0"/>
      <w:marRight w:val="0"/>
      <w:marTop w:val="0"/>
      <w:marBottom w:val="0"/>
      <w:divBdr>
        <w:top w:val="none" w:sz="0" w:space="0" w:color="auto"/>
        <w:left w:val="none" w:sz="0" w:space="0" w:color="auto"/>
        <w:bottom w:val="none" w:sz="0" w:space="0" w:color="auto"/>
        <w:right w:val="none" w:sz="0" w:space="0" w:color="auto"/>
      </w:divBdr>
    </w:div>
    <w:div w:id="549731631">
      <w:bodyDiv w:val="1"/>
      <w:marLeft w:val="0"/>
      <w:marRight w:val="0"/>
      <w:marTop w:val="0"/>
      <w:marBottom w:val="0"/>
      <w:divBdr>
        <w:top w:val="none" w:sz="0" w:space="0" w:color="auto"/>
        <w:left w:val="none" w:sz="0" w:space="0" w:color="auto"/>
        <w:bottom w:val="none" w:sz="0" w:space="0" w:color="auto"/>
        <w:right w:val="none" w:sz="0" w:space="0" w:color="auto"/>
      </w:divBdr>
    </w:div>
    <w:div w:id="551161426">
      <w:bodyDiv w:val="1"/>
      <w:marLeft w:val="0"/>
      <w:marRight w:val="0"/>
      <w:marTop w:val="0"/>
      <w:marBottom w:val="0"/>
      <w:divBdr>
        <w:top w:val="none" w:sz="0" w:space="0" w:color="auto"/>
        <w:left w:val="none" w:sz="0" w:space="0" w:color="auto"/>
        <w:bottom w:val="none" w:sz="0" w:space="0" w:color="auto"/>
        <w:right w:val="none" w:sz="0" w:space="0" w:color="auto"/>
      </w:divBdr>
    </w:div>
    <w:div w:id="560992282">
      <w:bodyDiv w:val="1"/>
      <w:marLeft w:val="0"/>
      <w:marRight w:val="0"/>
      <w:marTop w:val="0"/>
      <w:marBottom w:val="0"/>
      <w:divBdr>
        <w:top w:val="none" w:sz="0" w:space="0" w:color="auto"/>
        <w:left w:val="none" w:sz="0" w:space="0" w:color="auto"/>
        <w:bottom w:val="none" w:sz="0" w:space="0" w:color="auto"/>
        <w:right w:val="none" w:sz="0" w:space="0" w:color="auto"/>
      </w:divBdr>
    </w:div>
    <w:div w:id="573005352">
      <w:bodyDiv w:val="1"/>
      <w:marLeft w:val="0"/>
      <w:marRight w:val="0"/>
      <w:marTop w:val="0"/>
      <w:marBottom w:val="0"/>
      <w:divBdr>
        <w:top w:val="none" w:sz="0" w:space="0" w:color="auto"/>
        <w:left w:val="none" w:sz="0" w:space="0" w:color="auto"/>
        <w:bottom w:val="none" w:sz="0" w:space="0" w:color="auto"/>
        <w:right w:val="none" w:sz="0" w:space="0" w:color="auto"/>
      </w:divBdr>
    </w:div>
    <w:div w:id="573586458">
      <w:bodyDiv w:val="1"/>
      <w:marLeft w:val="0"/>
      <w:marRight w:val="0"/>
      <w:marTop w:val="0"/>
      <w:marBottom w:val="0"/>
      <w:divBdr>
        <w:top w:val="none" w:sz="0" w:space="0" w:color="auto"/>
        <w:left w:val="none" w:sz="0" w:space="0" w:color="auto"/>
        <w:bottom w:val="none" w:sz="0" w:space="0" w:color="auto"/>
        <w:right w:val="none" w:sz="0" w:space="0" w:color="auto"/>
      </w:divBdr>
    </w:div>
    <w:div w:id="609707569">
      <w:bodyDiv w:val="1"/>
      <w:marLeft w:val="0"/>
      <w:marRight w:val="0"/>
      <w:marTop w:val="0"/>
      <w:marBottom w:val="0"/>
      <w:divBdr>
        <w:top w:val="none" w:sz="0" w:space="0" w:color="auto"/>
        <w:left w:val="none" w:sz="0" w:space="0" w:color="auto"/>
        <w:bottom w:val="none" w:sz="0" w:space="0" w:color="auto"/>
        <w:right w:val="none" w:sz="0" w:space="0" w:color="auto"/>
      </w:divBdr>
    </w:div>
    <w:div w:id="621771966">
      <w:bodyDiv w:val="1"/>
      <w:marLeft w:val="0"/>
      <w:marRight w:val="0"/>
      <w:marTop w:val="0"/>
      <w:marBottom w:val="0"/>
      <w:divBdr>
        <w:top w:val="none" w:sz="0" w:space="0" w:color="auto"/>
        <w:left w:val="none" w:sz="0" w:space="0" w:color="auto"/>
        <w:bottom w:val="none" w:sz="0" w:space="0" w:color="auto"/>
        <w:right w:val="none" w:sz="0" w:space="0" w:color="auto"/>
      </w:divBdr>
    </w:div>
    <w:div w:id="624387763">
      <w:bodyDiv w:val="1"/>
      <w:marLeft w:val="0"/>
      <w:marRight w:val="0"/>
      <w:marTop w:val="0"/>
      <w:marBottom w:val="0"/>
      <w:divBdr>
        <w:top w:val="none" w:sz="0" w:space="0" w:color="auto"/>
        <w:left w:val="none" w:sz="0" w:space="0" w:color="auto"/>
        <w:bottom w:val="none" w:sz="0" w:space="0" w:color="auto"/>
        <w:right w:val="none" w:sz="0" w:space="0" w:color="auto"/>
      </w:divBdr>
    </w:div>
    <w:div w:id="630941593">
      <w:bodyDiv w:val="1"/>
      <w:marLeft w:val="0"/>
      <w:marRight w:val="0"/>
      <w:marTop w:val="0"/>
      <w:marBottom w:val="0"/>
      <w:divBdr>
        <w:top w:val="none" w:sz="0" w:space="0" w:color="auto"/>
        <w:left w:val="none" w:sz="0" w:space="0" w:color="auto"/>
        <w:bottom w:val="none" w:sz="0" w:space="0" w:color="auto"/>
        <w:right w:val="none" w:sz="0" w:space="0" w:color="auto"/>
      </w:divBdr>
    </w:div>
    <w:div w:id="656496379">
      <w:bodyDiv w:val="1"/>
      <w:marLeft w:val="0"/>
      <w:marRight w:val="0"/>
      <w:marTop w:val="0"/>
      <w:marBottom w:val="0"/>
      <w:divBdr>
        <w:top w:val="none" w:sz="0" w:space="0" w:color="auto"/>
        <w:left w:val="none" w:sz="0" w:space="0" w:color="auto"/>
        <w:bottom w:val="none" w:sz="0" w:space="0" w:color="auto"/>
        <w:right w:val="none" w:sz="0" w:space="0" w:color="auto"/>
      </w:divBdr>
    </w:div>
    <w:div w:id="665789549">
      <w:bodyDiv w:val="1"/>
      <w:marLeft w:val="0"/>
      <w:marRight w:val="0"/>
      <w:marTop w:val="0"/>
      <w:marBottom w:val="0"/>
      <w:divBdr>
        <w:top w:val="none" w:sz="0" w:space="0" w:color="auto"/>
        <w:left w:val="none" w:sz="0" w:space="0" w:color="auto"/>
        <w:bottom w:val="none" w:sz="0" w:space="0" w:color="auto"/>
        <w:right w:val="none" w:sz="0" w:space="0" w:color="auto"/>
      </w:divBdr>
    </w:div>
    <w:div w:id="671839030">
      <w:bodyDiv w:val="1"/>
      <w:marLeft w:val="0"/>
      <w:marRight w:val="0"/>
      <w:marTop w:val="0"/>
      <w:marBottom w:val="0"/>
      <w:divBdr>
        <w:top w:val="none" w:sz="0" w:space="0" w:color="auto"/>
        <w:left w:val="none" w:sz="0" w:space="0" w:color="auto"/>
        <w:bottom w:val="none" w:sz="0" w:space="0" w:color="auto"/>
        <w:right w:val="none" w:sz="0" w:space="0" w:color="auto"/>
      </w:divBdr>
    </w:div>
    <w:div w:id="684865652">
      <w:bodyDiv w:val="1"/>
      <w:marLeft w:val="0"/>
      <w:marRight w:val="0"/>
      <w:marTop w:val="0"/>
      <w:marBottom w:val="0"/>
      <w:divBdr>
        <w:top w:val="none" w:sz="0" w:space="0" w:color="auto"/>
        <w:left w:val="none" w:sz="0" w:space="0" w:color="auto"/>
        <w:bottom w:val="none" w:sz="0" w:space="0" w:color="auto"/>
        <w:right w:val="none" w:sz="0" w:space="0" w:color="auto"/>
      </w:divBdr>
    </w:div>
    <w:div w:id="733938126">
      <w:bodyDiv w:val="1"/>
      <w:marLeft w:val="0"/>
      <w:marRight w:val="0"/>
      <w:marTop w:val="0"/>
      <w:marBottom w:val="0"/>
      <w:divBdr>
        <w:top w:val="none" w:sz="0" w:space="0" w:color="auto"/>
        <w:left w:val="none" w:sz="0" w:space="0" w:color="auto"/>
        <w:bottom w:val="none" w:sz="0" w:space="0" w:color="auto"/>
        <w:right w:val="none" w:sz="0" w:space="0" w:color="auto"/>
      </w:divBdr>
    </w:div>
    <w:div w:id="761533429">
      <w:bodyDiv w:val="1"/>
      <w:marLeft w:val="0"/>
      <w:marRight w:val="0"/>
      <w:marTop w:val="0"/>
      <w:marBottom w:val="0"/>
      <w:divBdr>
        <w:top w:val="none" w:sz="0" w:space="0" w:color="auto"/>
        <w:left w:val="none" w:sz="0" w:space="0" w:color="auto"/>
        <w:bottom w:val="none" w:sz="0" w:space="0" w:color="auto"/>
        <w:right w:val="none" w:sz="0" w:space="0" w:color="auto"/>
      </w:divBdr>
    </w:div>
    <w:div w:id="767965258">
      <w:bodyDiv w:val="1"/>
      <w:marLeft w:val="0"/>
      <w:marRight w:val="0"/>
      <w:marTop w:val="0"/>
      <w:marBottom w:val="0"/>
      <w:divBdr>
        <w:top w:val="none" w:sz="0" w:space="0" w:color="auto"/>
        <w:left w:val="none" w:sz="0" w:space="0" w:color="auto"/>
        <w:bottom w:val="none" w:sz="0" w:space="0" w:color="auto"/>
        <w:right w:val="none" w:sz="0" w:space="0" w:color="auto"/>
      </w:divBdr>
    </w:div>
    <w:div w:id="791051527">
      <w:bodyDiv w:val="1"/>
      <w:marLeft w:val="0"/>
      <w:marRight w:val="0"/>
      <w:marTop w:val="0"/>
      <w:marBottom w:val="0"/>
      <w:divBdr>
        <w:top w:val="none" w:sz="0" w:space="0" w:color="auto"/>
        <w:left w:val="none" w:sz="0" w:space="0" w:color="auto"/>
        <w:bottom w:val="none" w:sz="0" w:space="0" w:color="auto"/>
        <w:right w:val="none" w:sz="0" w:space="0" w:color="auto"/>
      </w:divBdr>
    </w:div>
    <w:div w:id="814491299">
      <w:bodyDiv w:val="1"/>
      <w:marLeft w:val="0"/>
      <w:marRight w:val="0"/>
      <w:marTop w:val="0"/>
      <w:marBottom w:val="0"/>
      <w:divBdr>
        <w:top w:val="none" w:sz="0" w:space="0" w:color="auto"/>
        <w:left w:val="none" w:sz="0" w:space="0" w:color="auto"/>
        <w:bottom w:val="none" w:sz="0" w:space="0" w:color="auto"/>
        <w:right w:val="none" w:sz="0" w:space="0" w:color="auto"/>
      </w:divBdr>
    </w:div>
    <w:div w:id="848906320">
      <w:bodyDiv w:val="1"/>
      <w:marLeft w:val="0"/>
      <w:marRight w:val="0"/>
      <w:marTop w:val="0"/>
      <w:marBottom w:val="0"/>
      <w:divBdr>
        <w:top w:val="none" w:sz="0" w:space="0" w:color="auto"/>
        <w:left w:val="none" w:sz="0" w:space="0" w:color="auto"/>
        <w:bottom w:val="none" w:sz="0" w:space="0" w:color="auto"/>
        <w:right w:val="none" w:sz="0" w:space="0" w:color="auto"/>
      </w:divBdr>
    </w:div>
    <w:div w:id="894391078">
      <w:bodyDiv w:val="1"/>
      <w:marLeft w:val="0"/>
      <w:marRight w:val="0"/>
      <w:marTop w:val="0"/>
      <w:marBottom w:val="0"/>
      <w:divBdr>
        <w:top w:val="none" w:sz="0" w:space="0" w:color="auto"/>
        <w:left w:val="none" w:sz="0" w:space="0" w:color="auto"/>
        <w:bottom w:val="none" w:sz="0" w:space="0" w:color="auto"/>
        <w:right w:val="none" w:sz="0" w:space="0" w:color="auto"/>
      </w:divBdr>
    </w:div>
    <w:div w:id="899822413">
      <w:bodyDiv w:val="1"/>
      <w:marLeft w:val="0"/>
      <w:marRight w:val="0"/>
      <w:marTop w:val="0"/>
      <w:marBottom w:val="0"/>
      <w:divBdr>
        <w:top w:val="none" w:sz="0" w:space="0" w:color="auto"/>
        <w:left w:val="none" w:sz="0" w:space="0" w:color="auto"/>
        <w:bottom w:val="none" w:sz="0" w:space="0" w:color="auto"/>
        <w:right w:val="none" w:sz="0" w:space="0" w:color="auto"/>
      </w:divBdr>
    </w:div>
    <w:div w:id="908422882">
      <w:bodyDiv w:val="1"/>
      <w:marLeft w:val="0"/>
      <w:marRight w:val="0"/>
      <w:marTop w:val="0"/>
      <w:marBottom w:val="0"/>
      <w:divBdr>
        <w:top w:val="none" w:sz="0" w:space="0" w:color="auto"/>
        <w:left w:val="none" w:sz="0" w:space="0" w:color="auto"/>
        <w:bottom w:val="none" w:sz="0" w:space="0" w:color="auto"/>
        <w:right w:val="none" w:sz="0" w:space="0" w:color="auto"/>
      </w:divBdr>
    </w:div>
    <w:div w:id="920992374">
      <w:bodyDiv w:val="1"/>
      <w:marLeft w:val="0"/>
      <w:marRight w:val="0"/>
      <w:marTop w:val="0"/>
      <w:marBottom w:val="0"/>
      <w:divBdr>
        <w:top w:val="none" w:sz="0" w:space="0" w:color="auto"/>
        <w:left w:val="none" w:sz="0" w:space="0" w:color="auto"/>
        <w:bottom w:val="none" w:sz="0" w:space="0" w:color="auto"/>
        <w:right w:val="none" w:sz="0" w:space="0" w:color="auto"/>
      </w:divBdr>
    </w:div>
    <w:div w:id="934481184">
      <w:bodyDiv w:val="1"/>
      <w:marLeft w:val="0"/>
      <w:marRight w:val="0"/>
      <w:marTop w:val="0"/>
      <w:marBottom w:val="0"/>
      <w:divBdr>
        <w:top w:val="none" w:sz="0" w:space="0" w:color="auto"/>
        <w:left w:val="none" w:sz="0" w:space="0" w:color="auto"/>
        <w:bottom w:val="none" w:sz="0" w:space="0" w:color="auto"/>
        <w:right w:val="none" w:sz="0" w:space="0" w:color="auto"/>
      </w:divBdr>
    </w:div>
    <w:div w:id="943224403">
      <w:bodyDiv w:val="1"/>
      <w:marLeft w:val="0"/>
      <w:marRight w:val="0"/>
      <w:marTop w:val="0"/>
      <w:marBottom w:val="0"/>
      <w:divBdr>
        <w:top w:val="none" w:sz="0" w:space="0" w:color="auto"/>
        <w:left w:val="none" w:sz="0" w:space="0" w:color="auto"/>
        <w:bottom w:val="none" w:sz="0" w:space="0" w:color="auto"/>
        <w:right w:val="none" w:sz="0" w:space="0" w:color="auto"/>
      </w:divBdr>
    </w:div>
    <w:div w:id="949314128">
      <w:bodyDiv w:val="1"/>
      <w:marLeft w:val="0"/>
      <w:marRight w:val="0"/>
      <w:marTop w:val="0"/>
      <w:marBottom w:val="0"/>
      <w:divBdr>
        <w:top w:val="none" w:sz="0" w:space="0" w:color="auto"/>
        <w:left w:val="none" w:sz="0" w:space="0" w:color="auto"/>
        <w:bottom w:val="none" w:sz="0" w:space="0" w:color="auto"/>
        <w:right w:val="none" w:sz="0" w:space="0" w:color="auto"/>
      </w:divBdr>
    </w:div>
    <w:div w:id="957566152">
      <w:bodyDiv w:val="1"/>
      <w:marLeft w:val="0"/>
      <w:marRight w:val="0"/>
      <w:marTop w:val="0"/>
      <w:marBottom w:val="0"/>
      <w:divBdr>
        <w:top w:val="none" w:sz="0" w:space="0" w:color="auto"/>
        <w:left w:val="none" w:sz="0" w:space="0" w:color="auto"/>
        <w:bottom w:val="none" w:sz="0" w:space="0" w:color="auto"/>
        <w:right w:val="none" w:sz="0" w:space="0" w:color="auto"/>
      </w:divBdr>
    </w:div>
    <w:div w:id="972446754">
      <w:bodyDiv w:val="1"/>
      <w:marLeft w:val="0"/>
      <w:marRight w:val="0"/>
      <w:marTop w:val="0"/>
      <w:marBottom w:val="0"/>
      <w:divBdr>
        <w:top w:val="none" w:sz="0" w:space="0" w:color="auto"/>
        <w:left w:val="none" w:sz="0" w:space="0" w:color="auto"/>
        <w:bottom w:val="none" w:sz="0" w:space="0" w:color="auto"/>
        <w:right w:val="none" w:sz="0" w:space="0" w:color="auto"/>
      </w:divBdr>
    </w:div>
    <w:div w:id="985860237">
      <w:bodyDiv w:val="1"/>
      <w:marLeft w:val="0"/>
      <w:marRight w:val="0"/>
      <w:marTop w:val="0"/>
      <w:marBottom w:val="0"/>
      <w:divBdr>
        <w:top w:val="none" w:sz="0" w:space="0" w:color="auto"/>
        <w:left w:val="none" w:sz="0" w:space="0" w:color="auto"/>
        <w:bottom w:val="none" w:sz="0" w:space="0" w:color="auto"/>
        <w:right w:val="none" w:sz="0" w:space="0" w:color="auto"/>
      </w:divBdr>
    </w:div>
    <w:div w:id="989023221">
      <w:bodyDiv w:val="1"/>
      <w:marLeft w:val="0"/>
      <w:marRight w:val="0"/>
      <w:marTop w:val="0"/>
      <w:marBottom w:val="0"/>
      <w:divBdr>
        <w:top w:val="none" w:sz="0" w:space="0" w:color="auto"/>
        <w:left w:val="none" w:sz="0" w:space="0" w:color="auto"/>
        <w:bottom w:val="none" w:sz="0" w:space="0" w:color="auto"/>
        <w:right w:val="none" w:sz="0" w:space="0" w:color="auto"/>
      </w:divBdr>
    </w:div>
    <w:div w:id="996691567">
      <w:bodyDiv w:val="1"/>
      <w:marLeft w:val="0"/>
      <w:marRight w:val="0"/>
      <w:marTop w:val="0"/>
      <w:marBottom w:val="0"/>
      <w:divBdr>
        <w:top w:val="none" w:sz="0" w:space="0" w:color="auto"/>
        <w:left w:val="none" w:sz="0" w:space="0" w:color="auto"/>
        <w:bottom w:val="none" w:sz="0" w:space="0" w:color="auto"/>
        <w:right w:val="none" w:sz="0" w:space="0" w:color="auto"/>
      </w:divBdr>
    </w:div>
    <w:div w:id="1023361790">
      <w:bodyDiv w:val="1"/>
      <w:marLeft w:val="0"/>
      <w:marRight w:val="0"/>
      <w:marTop w:val="0"/>
      <w:marBottom w:val="0"/>
      <w:divBdr>
        <w:top w:val="none" w:sz="0" w:space="0" w:color="auto"/>
        <w:left w:val="none" w:sz="0" w:space="0" w:color="auto"/>
        <w:bottom w:val="none" w:sz="0" w:space="0" w:color="auto"/>
        <w:right w:val="none" w:sz="0" w:space="0" w:color="auto"/>
      </w:divBdr>
    </w:div>
    <w:div w:id="1038821193">
      <w:bodyDiv w:val="1"/>
      <w:marLeft w:val="0"/>
      <w:marRight w:val="0"/>
      <w:marTop w:val="0"/>
      <w:marBottom w:val="0"/>
      <w:divBdr>
        <w:top w:val="none" w:sz="0" w:space="0" w:color="auto"/>
        <w:left w:val="none" w:sz="0" w:space="0" w:color="auto"/>
        <w:bottom w:val="none" w:sz="0" w:space="0" w:color="auto"/>
        <w:right w:val="none" w:sz="0" w:space="0" w:color="auto"/>
      </w:divBdr>
    </w:div>
    <w:div w:id="1052001745">
      <w:bodyDiv w:val="1"/>
      <w:marLeft w:val="0"/>
      <w:marRight w:val="0"/>
      <w:marTop w:val="0"/>
      <w:marBottom w:val="0"/>
      <w:divBdr>
        <w:top w:val="none" w:sz="0" w:space="0" w:color="auto"/>
        <w:left w:val="none" w:sz="0" w:space="0" w:color="auto"/>
        <w:bottom w:val="none" w:sz="0" w:space="0" w:color="auto"/>
        <w:right w:val="none" w:sz="0" w:space="0" w:color="auto"/>
      </w:divBdr>
    </w:div>
    <w:div w:id="1068040760">
      <w:bodyDiv w:val="1"/>
      <w:marLeft w:val="0"/>
      <w:marRight w:val="0"/>
      <w:marTop w:val="0"/>
      <w:marBottom w:val="0"/>
      <w:divBdr>
        <w:top w:val="none" w:sz="0" w:space="0" w:color="auto"/>
        <w:left w:val="none" w:sz="0" w:space="0" w:color="auto"/>
        <w:bottom w:val="none" w:sz="0" w:space="0" w:color="auto"/>
        <w:right w:val="none" w:sz="0" w:space="0" w:color="auto"/>
      </w:divBdr>
    </w:div>
    <w:div w:id="1101684139">
      <w:bodyDiv w:val="1"/>
      <w:marLeft w:val="0"/>
      <w:marRight w:val="0"/>
      <w:marTop w:val="0"/>
      <w:marBottom w:val="0"/>
      <w:divBdr>
        <w:top w:val="none" w:sz="0" w:space="0" w:color="auto"/>
        <w:left w:val="none" w:sz="0" w:space="0" w:color="auto"/>
        <w:bottom w:val="none" w:sz="0" w:space="0" w:color="auto"/>
        <w:right w:val="none" w:sz="0" w:space="0" w:color="auto"/>
      </w:divBdr>
    </w:div>
    <w:div w:id="1135485312">
      <w:bodyDiv w:val="1"/>
      <w:marLeft w:val="0"/>
      <w:marRight w:val="0"/>
      <w:marTop w:val="0"/>
      <w:marBottom w:val="0"/>
      <w:divBdr>
        <w:top w:val="none" w:sz="0" w:space="0" w:color="auto"/>
        <w:left w:val="none" w:sz="0" w:space="0" w:color="auto"/>
        <w:bottom w:val="none" w:sz="0" w:space="0" w:color="auto"/>
        <w:right w:val="none" w:sz="0" w:space="0" w:color="auto"/>
      </w:divBdr>
    </w:div>
    <w:div w:id="1166165547">
      <w:bodyDiv w:val="1"/>
      <w:marLeft w:val="0"/>
      <w:marRight w:val="0"/>
      <w:marTop w:val="0"/>
      <w:marBottom w:val="0"/>
      <w:divBdr>
        <w:top w:val="none" w:sz="0" w:space="0" w:color="auto"/>
        <w:left w:val="none" w:sz="0" w:space="0" w:color="auto"/>
        <w:bottom w:val="none" w:sz="0" w:space="0" w:color="auto"/>
        <w:right w:val="none" w:sz="0" w:space="0" w:color="auto"/>
      </w:divBdr>
    </w:div>
    <w:div w:id="1193299949">
      <w:bodyDiv w:val="1"/>
      <w:marLeft w:val="0"/>
      <w:marRight w:val="0"/>
      <w:marTop w:val="0"/>
      <w:marBottom w:val="0"/>
      <w:divBdr>
        <w:top w:val="none" w:sz="0" w:space="0" w:color="auto"/>
        <w:left w:val="none" w:sz="0" w:space="0" w:color="auto"/>
        <w:bottom w:val="none" w:sz="0" w:space="0" w:color="auto"/>
        <w:right w:val="none" w:sz="0" w:space="0" w:color="auto"/>
      </w:divBdr>
    </w:div>
    <w:div w:id="1204517831">
      <w:bodyDiv w:val="1"/>
      <w:marLeft w:val="0"/>
      <w:marRight w:val="0"/>
      <w:marTop w:val="0"/>
      <w:marBottom w:val="0"/>
      <w:divBdr>
        <w:top w:val="none" w:sz="0" w:space="0" w:color="auto"/>
        <w:left w:val="none" w:sz="0" w:space="0" w:color="auto"/>
        <w:bottom w:val="none" w:sz="0" w:space="0" w:color="auto"/>
        <w:right w:val="none" w:sz="0" w:space="0" w:color="auto"/>
      </w:divBdr>
    </w:div>
    <w:div w:id="1222787546">
      <w:bodyDiv w:val="1"/>
      <w:marLeft w:val="0"/>
      <w:marRight w:val="0"/>
      <w:marTop w:val="0"/>
      <w:marBottom w:val="0"/>
      <w:divBdr>
        <w:top w:val="none" w:sz="0" w:space="0" w:color="auto"/>
        <w:left w:val="none" w:sz="0" w:space="0" w:color="auto"/>
        <w:bottom w:val="none" w:sz="0" w:space="0" w:color="auto"/>
        <w:right w:val="none" w:sz="0" w:space="0" w:color="auto"/>
      </w:divBdr>
    </w:div>
    <w:div w:id="1237085949">
      <w:bodyDiv w:val="1"/>
      <w:marLeft w:val="0"/>
      <w:marRight w:val="0"/>
      <w:marTop w:val="0"/>
      <w:marBottom w:val="0"/>
      <w:divBdr>
        <w:top w:val="none" w:sz="0" w:space="0" w:color="auto"/>
        <w:left w:val="none" w:sz="0" w:space="0" w:color="auto"/>
        <w:bottom w:val="none" w:sz="0" w:space="0" w:color="auto"/>
        <w:right w:val="none" w:sz="0" w:space="0" w:color="auto"/>
      </w:divBdr>
    </w:div>
    <w:div w:id="1261722659">
      <w:bodyDiv w:val="1"/>
      <w:marLeft w:val="0"/>
      <w:marRight w:val="0"/>
      <w:marTop w:val="0"/>
      <w:marBottom w:val="0"/>
      <w:divBdr>
        <w:top w:val="none" w:sz="0" w:space="0" w:color="auto"/>
        <w:left w:val="none" w:sz="0" w:space="0" w:color="auto"/>
        <w:bottom w:val="none" w:sz="0" w:space="0" w:color="auto"/>
        <w:right w:val="none" w:sz="0" w:space="0" w:color="auto"/>
      </w:divBdr>
    </w:div>
    <w:div w:id="1271427309">
      <w:bodyDiv w:val="1"/>
      <w:marLeft w:val="0"/>
      <w:marRight w:val="0"/>
      <w:marTop w:val="0"/>
      <w:marBottom w:val="0"/>
      <w:divBdr>
        <w:top w:val="none" w:sz="0" w:space="0" w:color="auto"/>
        <w:left w:val="none" w:sz="0" w:space="0" w:color="auto"/>
        <w:bottom w:val="none" w:sz="0" w:space="0" w:color="auto"/>
        <w:right w:val="none" w:sz="0" w:space="0" w:color="auto"/>
      </w:divBdr>
    </w:div>
    <w:div w:id="1290429362">
      <w:bodyDiv w:val="1"/>
      <w:marLeft w:val="0"/>
      <w:marRight w:val="0"/>
      <w:marTop w:val="0"/>
      <w:marBottom w:val="0"/>
      <w:divBdr>
        <w:top w:val="none" w:sz="0" w:space="0" w:color="auto"/>
        <w:left w:val="none" w:sz="0" w:space="0" w:color="auto"/>
        <w:bottom w:val="none" w:sz="0" w:space="0" w:color="auto"/>
        <w:right w:val="none" w:sz="0" w:space="0" w:color="auto"/>
      </w:divBdr>
    </w:div>
    <w:div w:id="1291980761">
      <w:bodyDiv w:val="1"/>
      <w:marLeft w:val="0"/>
      <w:marRight w:val="0"/>
      <w:marTop w:val="0"/>
      <w:marBottom w:val="0"/>
      <w:divBdr>
        <w:top w:val="none" w:sz="0" w:space="0" w:color="auto"/>
        <w:left w:val="none" w:sz="0" w:space="0" w:color="auto"/>
        <w:bottom w:val="none" w:sz="0" w:space="0" w:color="auto"/>
        <w:right w:val="none" w:sz="0" w:space="0" w:color="auto"/>
      </w:divBdr>
    </w:div>
    <w:div w:id="1296259275">
      <w:bodyDiv w:val="1"/>
      <w:marLeft w:val="0"/>
      <w:marRight w:val="0"/>
      <w:marTop w:val="0"/>
      <w:marBottom w:val="0"/>
      <w:divBdr>
        <w:top w:val="none" w:sz="0" w:space="0" w:color="auto"/>
        <w:left w:val="none" w:sz="0" w:space="0" w:color="auto"/>
        <w:bottom w:val="none" w:sz="0" w:space="0" w:color="auto"/>
        <w:right w:val="none" w:sz="0" w:space="0" w:color="auto"/>
      </w:divBdr>
    </w:div>
    <w:div w:id="1309820640">
      <w:bodyDiv w:val="1"/>
      <w:marLeft w:val="0"/>
      <w:marRight w:val="0"/>
      <w:marTop w:val="0"/>
      <w:marBottom w:val="0"/>
      <w:divBdr>
        <w:top w:val="none" w:sz="0" w:space="0" w:color="auto"/>
        <w:left w:val="none" w:sz="0" w:space="0" w:color="auto"/>
        <w:bottom w:val="none" w:sz="0" w:space="0" w:color="auto"/>
        <w:right w:val="none" w:sz="0" w:space="0" w:color="auto"/>
      </w:divBdr>
    </w:div>
    <w:div w:id="1313094611">
      <w:bodyDiv w:val="1"/>
      <w:marLeft w:val="0"/>
      <w:marRight w:val="0"/>
      <w:marTop w:val="0"/>
      <w:marBottom w:val="0"/>
      <w:divBdr>
        <w:top w:val="none" w:sz="0" w:space="0" w:color="auto"/>
        <w:left w:val="none" w:sz="0" w:space="0" w:color="auto"/>
        <w:bottom w:val="none" w:sz="0" w:space="0" w:color="auto"/>
        <w:right w:val="none" w:sz="0" w:space="0" w:color="auto"/>
      </w:divBdr>
    </w:div>
    <w:div w:id="1313604309">
      <w:bodyDiv w:val="1"/>
      <w:marLeft w:val="0"/>
      <w:marRight w:val="0"/>
      <w:marTop w:val="0"/>
      <w:marBottom w:val="0"/>
      <w:divBdr>
        <w:top w:val="none" w:sz="0" w:space="0" w:color="auto"/>
        <w:left w:val="none" w:sz="0" w:space="0" w:color="auto"/>
        <w:bottom w:val="none" w:sz="0" w:space="0" w:color="auto"/>
        <w:right w:val="none" w:sz="0" w:space="0" w:color="auto"/>
      </w:divBdr>
    </w:div>
    <w:div w:id="1347441239">
      <w:bodyDiv w:val="1"/>
      <w:marLeft w:val="0"/>
      <w:marRight w:val="0"/>
      <w:marTop w:val="0"/>
      <w:marBottom w:val="0"/>
      <w:divBdr>
        <w:top w:val="none" w:sz="0" w:space="0" w:color="auto"/>
        <w:left w:val="none" w:sz="0" w:space="0" w:color="auto"/>
        <w:bottom w:val="none" w:sz="0" w:space="0" w:color="auto"/>
        <w:right w:val="none" w:sz="0" w:space="0" w:color="auto"/>
      </w:divBdr>
    </w:div>
    <w:div w:id="1354653602">
      <w:bodyDiv w:val="1"/>
      <w:marLeft w:val="0"/>
      <w:marRight w:val="0"/>
      <w:marTop w:val="0"/>
      <w:marBottom w:val="0"/>
      <w:divBdr>
        <w:top w:val="none" w:sz="0" w:space="0" w:color="auto"/>
        <w:left w:val="none" w:sz="0" w:space="0" w:color="auto"/>
        <w:bottom w:val="none" w:sz="0" w:space="0" w:color="auto"/>
        <w:right w:val="none" w:sz="0" w:space="0" w:color="auto"/>
      </w:divBdr>
    </w:div>
    <w:div w:id="1376850686">
      <w:bodyDiv w:val="1"/>
      <w:marLeft w:val="0"/>
      <w:marRight w:val="0"/>
      <w:marTop w:val="0"/>
      <w:marBottom w:val="0"/>
      <w:divBdr>
        <w:top w:val="none" w:sz="0" w:space="0" w:color="auto"/>
        <w:left w:val="none" w:sz="0" w:space="0" w:color="auto"/>
        <w:bottom w:val="none" w:sz="0" w:space="0" w:color="auto"/>
        <w:right w:val="none" w:sz="0" w:space="0" w:color="auto"/>
      </w:divBdr>
    </w:div>
    <w:div w:id="1380398204">
      <w:bodyDiv w:val="1"/>
      <w:marLeft w:val="0"/>
      <w:marRight w:val="0"/>
      <w:marTop w:val="0"/>
      <w:marBottom w:val="0"/>
      <w:divBdr>
        <w:top w:val="none" w:sz="0" w:space="0" w:color="auto"/>
        <w:left w:val="none" w:sz="0" w:space="0" w:color="auto"/>
        <w:bottom w:val="none" w:sz="0" w:space="0" w:color="auto"/>
        <w:right w:val="none" w:sz="0" w:space="0" w:color="auto"/>
      </w:divBdr>
    </w:div>
    <w:div w:id="1400442850">
      <w:bodyDiv w:val="1"/>
      <w:marLeft w:val="0"/>
      <w:marRight w:val="0"/>
      <w:marTop w:val="0"/>
      <w:marBottom w:val="0"/>
      <w:divBdr>
        <w:top w:val="none" w:sz="0" w:space="0" w:color="auto"/>
        <w:left w:val="none" w:sz="0" w:space="0" w:color="auto"/>
        <w:bottom w:val="none" w:sz="0" w:space="0" w:color="auto"/>
        <w:right w:val="none" w:sz="0" w:space="0" w:color="auto"/>
      </w:divBdr>
    </w:div>
    <w:div w:id="1405713092">
      <w:bodyDiv w:val="1"/>
      <w:marLeft w:val="0"/>
      <w:marRight w:val="0"/>
      <w:marTop w:val="0"/>
      <w:marBottom w:val="0"/>
      <w:divBdr>
        <w:top w:val="none" w:sz="0" w:space="0" w:color="auto"/>
        <w:left w:val="none" w:sz="0" w:space="0" w:color="auto"/>
        <w:bottom w:val="none" w:sz="0" w:space="0" w:color="auto"/>
        <w:right w:val="none" w:sz="0" w:space="0" w:color="auto"/>
      </w:divBdr>
    </w:div>
    <w:div w:id="1434353227">
      <w:bodyDiv w:val="1"/>
      <w:marLeft w:val="0"/>
      <w:marRight w:val="0"/>
      <w:marTop w:val="0"/>
      <w:marBottom w:val="0"/>
      <w:divBdr>
        <w:top w:val="none" w:sz="0" w:space="0" w:color="auto"/>
        <w:left w:val="none" w:sz="0" w:space="0" w:color="auto"/>
        <w:bottom w:val="none" w:sz="0" w:space="0" w:color="auto"/>
        <w:right w:val="none" w:sz="0" w:space="0" w:color="auto"/>
      </w:divBdr>
    </w:div>
    <w:div w:id="1459109242">
      <w:bodyDiv w:val="1"/>
      <w:marLeft w:val="0"/>
      <w:marRight w:val="0"/>
      <w:marTop w:val="0"/>
      <w:marBottom w:val="0"/>
      <w:divBdr>
        <w:top w:val="none" w:sz="0" w:space="0" w:color="auto"/>
        <w:left w:val="none" w:sz="0" w:space="0" w:color="auto"/>
        <w:bottom w:val="none" w:sz="0" w:space="0" w:color="auto"/>
        <w:right w:val="none" w:sz="0" w:space="0" w:color="auto"/>
      </w:divBdr>
    </w:div>
    <w:div w:id="1463232576">
      <w:bodyDiv w:val="1"/>
      <w:marLeft w:val="0"/>
      <w:marRight w:val="0"/>
      <w:marTop w:val="0"/>
      <w:marBottom w:val="0"/>
      <w:divBdr>
        <w:top w:val="none" w:sz="0" w:space="0" w:color="auto"/>
        <w:left w:val="none" w:sz="0" w:space="0" w:color="auto"/>
        <w:bottom w:val="none" w:sz="0" w:space="0" w:color="auto"/>
        <w:right w:val="none" w:sz="0" w:space="0" w:color="auto"/>
      </w:divBdr>
    </w:div>
    <w:div w:id="1519656646">
      <w:bodyDiv w:val="1"/>
      <w:marLeft w:val="0"/>
      <w:marRight w:val="0"/>
      <w:marTop w:val="0"/>
      <w:marBottom w:val="0"/>
      <w:divBdr>
        <w:top w:val="none" w:sz="0" w:space="0" w:color="auto"/>
        <w:left w:val="none" w:sz="0" w:space="0" w:color="auto"/>
        <w:bottom w:val="none" w:sz="0" w:space="0" w:color="auto"/>
        <w:right w:val="none" w:sz="0" w:space="0" w:color="auto"/>
      </w:divBdr>
    </w:div>
    <w:div w:id="1519661611">
      <w:bodyDiv w:val="1"/>
      <w:marLeft w:val="0"/>
      <w:marRight w:val="0"/>
      <w:marTop w:val="0"/>
      <w:marBottom w:val="0"/>
      <w:divBdr>
        <w:top w:val="none" w:sz="0" w:space="0" w:color="auto"/>
        <w:left w:val="none" w:sz="0" w:space="0" w:color="auto"/>
        <w:bottom w:val="none" w:sz="0" w:space="0" w:color="auto"/>
        <w:right w:val="none" w:sz="0" w:space="0" w:color="auto"/>
      </w:divBdr>
    </w:div>
    <w:div w:id="1527789864">
      <w:bodyDiv w:val="1"/>
      <w:marLeft w:val="0"/>
      <w:marRight w:val="0"/>
      <w:marTop w:val="0"/>
      <w:marBottom w:val="0"/>
      <w:divBdr>
        <w:top w:val="none" w:sz="0" w:space="0" w:color="auto"/>
        <w:left w:val="none" w:sz="0" w:space="0" w:color="auto"/>
        <w:bottom w:val="none" w:sz="0" w:space="0" w:color="auto"/>
        <w:right w:val="none" w:sz="0" w:space="0" w:color="auto"/>
      </w:divBdr>
    </w:div>
    <w:div w:id="1539319271">
      <w:bodyDiv w:val="1"/>
      <w:marLeft w:val="0"/>
      <w:marRight w:val="0"/>
      <w:marTop w:val="0"/>
      <w:marBottom w:val="0"/>
      <w:divBdr>
        <w:top w:val="none" w:sz="0" w:space="0" w:color="auto"/>
        <w:left w:val="none" w:sz="0" w:space="0" w:color="auto"/>
        <w:bottom w:val="none" w:sz="0" w:space="0" w:color="auto"/>
        <w:right w:val="none" w:sz="0" w:space="0" w:color="auto"/>
      </w:divBdr>
    </w:div>
    <w:div w:id="1542278863">
      <w:bodyDiv w:val="1"/>
      <w:marLeft w:val="0"/>
      <w:marRight w:val="0"/>
      <w:marTop w:val="0"/>
      <w:marBottom w:val="0"/>
      <w:divBdr>
        <w:top w:val="none" w:sz="0" w:space="0" w:color="auto"/>
        <w:left w:val="none" w:sz="0" w:space="0" w:color="auto"/>
        <w:bottom w:val="none" w:sz="0" w:space="0" w:color="auto"/>
        <w:right w:val="none" w:sz="0" w:space="0" w:color="auto"/>
      </w:divBdr>
    </w:div>
    <w:div w:id="1544369048">
      <w:bodyDiv w:val="1"/>
      <w:marLeft w:val="0"/>
      <w:marRight w:val="0"/>
      <w:marTop w:val="0"/>
      <w:marBottom w:val="0"/>
      <w:divBdr>
        <w:top w:val="none" w:sz="0" w:space="0" w:color="auto"/>
        <w:left w:val="none" w:sz="0" w:space="0" w:color="auto"/>
        <w:bottom w:val="none" w:sz="0" w:space="0" w:color="auto"/>
        <w:right w:val="none" w:sz="0" w:space="0" w:color="auto"/>
      </w:divBdr>
    </w:div>
    <w:div w:id="1561864943">
      <w:bodyDiv w:val="1"/>
      <w:marLeft w:val="0"/>
      <w:marRight w:val="0"/>
      <w:marTop w:val="0"/>
      <w:marBottom w:val="0"/>
      <w:divBdr>
        <w:top w:val="none" w:sz="0" w:space="0" w:color="auto"/>
        <w:left w:val="none" w:sz="0" w:space="0" w:color="auto"/>
        <w:bottom w:val="none" w:sz="0" w:space="0" w:color="auto"/>
        <w:right w:val="none" w:sz="0" w:space="0" w:color="auto"/>
      </w:divBdr>
    </w:div>
    <w:div w:id="1583642916">
      <w:bodyDiv w:val="1"/>
      <w:marLeft w:val="0"/>
      <w:marRight w:val="0"/>
      <w:marTop w:val="0"/>
      <w:marBottom w:val="0"/>
      <w:divBdr>
        <w:top w:val="none" w:sz="0" w:space="0" w:color="auto"/>
        <w:left w:val="none" w:sz="0" w:space="0" w:color="auto"/>
        <w:bottom w:val="none" w:sz="0" w:space="0" w:color="auto"/>
        <w:right w:val="none" w:sz="0" w:space="0" w:color="auto"/>
      </w:divBdr>
    </w:div>
    <w:div w:id="1588735656">
      <w:bodyDiv w:val="1"/>
      <w:marLeft w:val="0"/>
      <w:marRight w:val="0"/>
      <w:marTop w:val="0"/>
      <w:marBottom w:val="0"/>
      <w:divBdr>
        <w:top w:val="none" w:sz="0" w:space="0" w:color="auto"/>
        <w:left w:val="none" w:sz="0" w:space="0" w:color="auto"/>
        <w:bottom w:val="none" w:sz="0" w:space="0" w:color="auto"/>
        <w:right w:val="none" w:sz="0" w:space="0" w:color="auto"/>
      </w:divBdr>
    </w:div>
    <w:div w:id="1604652690">
      <w:bodyDiv w:val="1"/>
      <w:marLeft w:val="0"/>
      <w:marRight w:val="0"/>
      <w:marTop w:val="0"/>
      <w:marBottom w:val="0"/>
      <w:divBdr>
        <w:top w:val="none" w:sz="0" w:space="0" w:color="auto"/>
        <w:left w:val="none" w:sz="0" w:space="0" w:color="auto"/>
        <w:bottom w:val="none" w:sz="0" w:space="0" w:color="auto"/>
        <w:right w:val="none" w:sz="0" w:space="0" w:color="auto"/>
      </w:divBdr>
    </w:div>
    <w:div w:id="1625846537">
      <w:bodyDiv w:val="1"/>
      <w:marLeft w:val="0"/>
      <w:marRight w:val="0"/>
      <w:marTop w:val="0"/>
      <w:marBottom w:val="0"/>
      <w:divBdr>
        <w:top w:val="none" w:sz="0" w:space="0" w:color="auto"/>
        <w:left w:val="none" w:sz="0" w:space="0" w:color="auto"/>
        <w:bottom w:val="none" w:sz="0" w:space="0" w:color="auto"/>
        <w:right w:val="none" w:sz="0" w:space="0" w:color="auto"/>
      </w:divBdr>
    </w:div>
    <w:div w:id="1631940614">
      <w:bodyDiv w:val="1"/>
      <w:marLeft w:val="0"/>
      <w:marRight w:val="0"/>
      <w:marTop w:val="0"/>
      <w:marBottom w:val="0"/>
      <w:divBdr>
        <w:top w:val="none" w:sz="0" w:space="0" w:color="auto"/>
        <w:left w:val="none" w:sz="0" w:space="0" w:color="auto"/>
        <w:bottom w:val="none" w:sz="0" w:space="0" w:color="auto"/>
        <w:right w:val="none" w:sz="0" w:space="0" w:color="auto"/>
      </w:divBdr>
    </w:div>
    <w:div w:id="1658338003">
      <w:bodyDiv w:val="1"/>
      <w:marLeft w:val="0"/>
      <w:marRight w:val="0"/>
      <w:marTop w:val="0"/>
      <w:marBottom w:val="0"/>
      <w:divBdr>
        <w:top w:val="none" w:sz="0" w:space="0" w:color="auto"/>
        <w:left w:val="none" w:sz="0" w:space="0" w:color="auto"/>
        <w:bottom w:val="none" w:sz="0" w:space="0" w:color="auto"/>
        <w:right w:val="none" w:sz="0" w:space="0" w:color="auto"/>
      </w:divBdr>
    </w:div>
    <w:div w:id="1674258739">
      <w:bodyDiv w:val="1"/>
      <w:marLeft w:val="0"/>
      <w:marRight w:val="0"/>
      <w:marTop w:val="0"/>
      <w:marBottom w:val="0"/>
      <w:divBdr>
        <w:top w:val="none" w:sz="0" w:space="0" w:color="auto"/>
        <w:left w:val="none" w:sz="0" w:space="0" w:color="auto"/>
        <w:bottom w:val="none" w:sz="0" w:space="0" w:color="auto"/>
        <w:right w:val="none" w:sz="0" w:space="0" w:color="auto"/>
      </w:divBdr>
    </w:div>
    <w:div w:id="1677801990">
      <w:bodyDiv w:val="1"/>
      <w:marLeft w:val="0"/>
      <w:marRight w:val="0"/>
      <w:marTop w:val="0"/>
      <w:marBottom w:val="0"/>
      <w:divBdr>
        <w:top w:val="none" w:sz="0" w:space="0" w:color="auto"/>
        <w:left w:val="none" w:sz="0" w:space="0" w:color="auto"/>
        <w:bottom w:val="none" w:sz="0" w:space="0" w:color="auto"/>
        <w:right w:val="none" w:sz="0" w:space="0" w:color="auto"/>
      </w:divBdr>
    </w:div>
    <w:div w:id="1687443287">
      <w:bodyDiv w:val="1"/>
      <w:marLeft w:val="0"/>
      <w:marRight w:val="0"/>
      <w:marTop w:val="0"/>
      <w:marBottom w:val="0"/>
      <w:divBdr>
        <w:top w:val="none" w:sz="0" w:space="0" w:color="auto"/>
        <w:left w:val="none" w:sz="0" w:space="0" w:color="auto"/>
        <w:bottom w:val="none" w:sz="0" w:space="0" w:color="auto"/>
        <w:right w:val="none" w:sz="0" w:space="0" w:color="auto"/>
      </w:divBdr>
    </w:div>
    <w:div w:id="1726442947">
      <w:bodyDiv w:val="1"/>
      <w:marLeft w:val="0"/>
      <w:marRight w:val="0"/>
      <w:marTop w:val="0"/>
      <w:marBottom w:val="0"/>
      <w:divBdr>
        <w:top w:val="none" w:sz="0" w:space="0" w:color="auto"/>
        <w:left w:val="none" w:sz="0" w:space="0" w:color="auto"/>
        <w:bottom w:val="none" w:sz="0" w:space="0" w:color="auto"/>
        <w:right w:val="none" w:sz="0" w:space="0" w:color="auto"/>
      </w:divBdr>
    </w:div>
    <w:div w:id="1729571592">
      <w:bodyDiv w:val="1"/>
      <w:marLeft w:val="0"/>
      <w:marRight w:val="0"/>
      <w:marTop w:val="0"/>
      <w:marBottom w:val="0"/>
      <w:divBdr>
        <w:top w:val="none" w:sz="0" w:space="0" w:color="auto"/>
        <w:left w:val="none" w:sz="0" w:space="0" w:color="auto"/>
        <w:bottom w:val="none" w:sz="0" w:space="0" w:color="auto"/>
        <w:right w:val="none" w:sz="0" w:space="0" w:color="auto"/>
      </w:divBdr>
    </w:div>
    <w:div w:id="1736466266">
      <w:bodyDiv w:val="1"/>
      <w:marLeft w:val="0"/>
      <w:marRight w:val="0"/>
      <w:marTop w:val="0"/>
      <w:marBottom w:val="0"/>
      <w:divBdr>
        <w:top w:val="none" w:sz="0" w:space="0" w:color="auto"/>
        <w:left w:val="none" w:sz="0" w:space="0" w:color="auto"/>
        <w:bottom w:val="none" w:sz="0" w:space="0" w:color="auto"/>
        <w:right w:val="none" w:sz="0" w:space="0" w:color="auto"/>
      </w:divBdr>
    </w:div>
    <w:div w:id="1739356576">
      <w:bodyDiv w:val="1"/>
      <w:marLeft w:val="0"/>
      <w:marRight w:val="0"/>
      <w:marTop w:val="0"/>
      <w:marBottom w:val="0"/>
      <w:divBdr>
        <w:top w:val="none" w:sz="0" w:space="0" w:color="auto"/>
        <w:left w:val="none" w:sz="0" w:space="0" w:color="auto"/>
        <w:bottom w:val="none" w:sz="0" w:space="0" w:color="auto"/>
        <w:right w:val="none" w:sz="0" w:space="0" w:color="auto"/>
      </w:divBdr>
    </w:div>
    <w:div w:id="1764107679">
      <w:bodyDiv w:val="1"/>
      <w:marLeft w:val="0"/>
      <w:marRight w:val="0"/>
      <w:marTop w:val="0"/>
      <w:marBottom w:val="0"/>
      <w:divBdr>
        <w:top w:val="none" w:sz="0" w:space="0" w:color="auto"/>
        <w:left w:val="none" w:sz="0" w:space="0" w:color="auto"/>
        <w:bottom w:val="none" w:sz="0" w:space="0" w:color="auto"/>
        <w:right w:val="none" w:sz="0" w:space="0" w:color="auto"/>
      </w:divBdr>
    </w:div>
    <w:div w:id="1775514868">
      <w:bodyDiv w:val="1"/>
      <w:marLeft w:val="0"/>
      <w:marRight w:val="0"/>
      <w:marTop w:val="0"/>
      <w:marBottom w:val="0"/>
      <w:divBdr>
        <w:top w:val="none" w:sz="0" w:space="0" w:color="auto"/>
        <w:left w:val="none" w:sz="0" w:space="0" w:color="auto"/>
        <w:bottom w:val="none" w:sz="0" w:space="0" w:color="auto"/>
        <w:right w:val="none" w:sz="0" w:space="0" w:color="auto"/>
      </w:divBdr>
      <w:divsChild>
        <w:div w:id="970015908">
          <w:marLeft w:val="0"/>
          <w:marRight w:val="450"/>
          <w:marTop w:val="0"/>
          <w:marBottom w:val="0"/>
          <w:divBdr>
            <w:top w:val="none" w:sz="0" w:space="0" w:color="auto"/>
            <w:left w:val="none" w:sz="0" w:space="0" w:color="auto"/>
            <w:bottom w:val="none" w:sz="0" w:space="0" w:color="auto"/>
            <w:right w:val="none" w:sz="0" w:space="0" w:color="auto"/>
          </w:divBdr>
        </w:div>
        <w:div w:id="1500805685">
          <w:marLeft w:val="0"/>
          <w:marRight w:val="450"/>
          <w:marTop w:val="0"/>
          <w:marBottom w:val="0"/>
          <w:divBdr>
            <w:top w:val="none" w:sz="0" w:space="0" w:color="auto"/>
            <w:left w:val="none" w:sz="0" w:space="0" w:color="auto"/>
            <w:bottom w:val="none" w:sz="0" w:space="0" w:color="auto"/>
            <w:right w:val="none" w:sz="0" w:space="0" w:color="auto"/>
          </w:divBdr>
        </w:div>
      </w:divsChild>
    </w:div>
    <w:div w:id="1787382850">
      <w:bodyDiv w:val="1"/>
      <w:marLeft w:val="0"/>
      <w:marRight w:val="0"/>
      <w:marTop w:val="0"/>
      <w:marBottom w:val="0"/>
      <w:divBdr>
        <w:top w:val="none" w:sz="0" w:space="0" w:color="auto"/>
        <w:left w:val="none" w:sz="0" w:space="0" w:color="auto"/>
        <w:bottom w:val="none" w:sz="0" w:space="0" w:color="auto"/>
        <w:right w:val="none" w:sz="0" w:space="0" w:color="auto"/>
      </w:divBdr>
    </w:div>
    <w:div w:id="1791901357">
      <w:bodyDiv w:val="1"/>
      <w:marLeft w:val="0"/>
      <w:marRight w:val="0"/>
      <w:marTop w:val="0"/>
      <w:marBottom w:val="0"/>
      <w:divBdr>
        <w:top w:val="none" w:sz="0" w:space="0" w:color="auto"/>
        <w:left w:val="none" w:sz="0" w:space="0" w:color="auto"/>
        <w:bottom w:val="none" w:sz="0" w:space="0" w:color="auto"/>
        <w:right w:val="none" w:sz="0" w:space="0" w:color="auto"/>
      </w:divBdr>
    </w:div>
    <w:div w:id="1798058857">
      <w:bodyDiv w:val="1"/>
      <w:marLeft w:val="0"/>
      <w:marRight w:val="0"/>
      <w:marTop w:val="0"/>
      <w:marBottom w:val="0"/>
      <w:divBdr>
        <w:top w:val="none" w:sz="0" w:space="0" w:color="auto"/>
        <w:left w:val="none" w:sz="0" w:space="0" w:color="auto"/>
        <w:bottom w:val="none" w:sz="0" w:space="0" w:color="auto"/>
        <w:right w:val="none" w:sz="0" w:space="0" w:color="auto"/>
      </w:divBdr>
    </w:div>
    <w:div w:id="1800297897">
      <w:bodyDiv w:val="1"/>
      <w:marLeft w:val="0"/>
      <w:marRight w:val="0"/>
      <w:marTop w:val="0"/>
      <w:marBottom w:val="0"/>
      <w:divBdr>
        <w:top w:val="none" w:sz="0" w:space="0" w:color="auto"/>
        <w:left w:val="none" w:sz="0" w:space="0" w:color="auto"/>
        <w:bottom w:val="none" w:sz="0" w:space="0" w:color="auto"/>
        <w:right w:val="none" w:sz="0" w:space="0" w:color="auto"/>
      </w:divBdr>
    </w:div>
    <w:div w:id="1811824208">
      <w:bodyDiv w:val="1"/>
      <w:marLeft w:val="0"/>
      <w:marRight w:val="0"/>
      <w:marTop w:val="0"/>
      <w:marBottom w:val="0"/>
      <w:divBdr>
        <w:top w:val="none" w:sz="0" w:space="0" w:color="auto"/>
        <w:left w:val="none" w:sz="0" w:space="0" w:color="auto"/>
        <w:bottom w:val="none" w:sz="0" w:space="0" w:color="auto"/>
        <w:right w:val="none" w:sz="0" w:space="0" w:color="auto"/>
      </w:divBdr>
    </w:div>
    <w:div w:id="1819347888">
      <w:bodyDiv w:val="1"/>
      <w:marLeft w:val="0"/>
      <w:marRight w:val="0"/>
      <w:marTop w:val="0"/>
      <w:marBottom w:val="0"/>
      <w:divBdr>
        <w:top w:val="none" w:sz="0" w:space="0" w:color="auto"/>
        <w:left w:val="none" w:sz="0" w:space="0" w:color="auto"/>
        <w:bottom w:val="none" w:sz="0" w:space="0" w:color="auto"/>
        <w:right w:val="none" w:sz="0" w:space="0" w:color="auto"/>
      </w:divBdr>
    </w:div>
    <w:div w:id="1831362051">
      <w:bodyDiv w:val="1"/>
      <w:marLeft w:val="0"/>
      <w:marRight w:val="0"/>
      <w:marTop w:val="0"/>
      <w:marBottom w:val="0"/>
      <w:divBdr>
        <w:top w:val="none" w:sz="0" w:space="0" w:color="auto"/>
        <w:left w:val="none" w:sz="0" w:space="0" w:color="auto"/>
        <w:bottom w:val="none" w:sz="0" w:space="0" w:color="auto"/>
        <w:right w:val="none" w:sz="0" w:space="0" w:color="auto"/>
      </w:divBdr>
    </w:div>
    <w:div w:id="1846943250">
      <w:bodyDiv w:val="1"/>
      <w:marLeft w:val="0"/>
      <w:marRight w:val="0"/>
      <w:marTop w:val="0"/>
      <w:marBottom w:val="0"/>
      <w:divBdr>
        <w:top w:val="none" w:sz="0" w:space="0" w:color="auto"/>
        <w:left w:val="none" w:sz="0" w:space="0" w:color="auto"/>
        <w:bottom w:val="none" w:sz="0" w:space="0" w:color="auto"/>
        <w:right w:val="none" w:sz="0" w:space="0" w:color="auto"/>
      </w:divBdr>
    </w:div>
    <w:div w:id="1865170510">
      <w:bodyDiv w:val="1"/>
      <w:marLeft w:val="0"/>
      <w:marRight w:val="0"/>
      <w:marTop w:val="0"/>
      <w:marBottom w:val="0"/>
      <w:divBdr>
        <w:top w:val="none" w:sz="0" w:space="0" w:color="auto"/>
        <w:left w:val="none" w:sz="0" w:space="0" w:color="auto"/>
        <w:bottom w:val="none" w:sz="0" w:space="0" w:color="auto"/>
        <w:right w:val="none" w:sz="0" w:space="0" w:color="auto"/>
      </w:divBdr>
    </w:div>
    <w:div w:id="1948077585">
      <w:bodyDiv w:val="1"/>
      <w:marLeft w:val="0"/>
      <w:marRight w:val="0"/>
      <w:marTop w:val="0"/>
      <w:marBottom w:val="0"/>
      <w:divBdr>
        <w:top w:val="none" w:sz="0" w:space="0" w:color="auto"/>
        <w:left w:val="none" w:sz="0" w:space="0" w:color="auto"/>
        <w:bottom w:val="none" w:sz="0" w:space="0" w:color="auto"/>
        <w:right w:val="none" w:sz="0" w:space="0" w:color="auto"/>
      </w:divBdr>
    </w:div>
    <w:div w:id="1951158048">
      <w:bodyDiv w:val="1"/>
      <w:marLeft w:val="0"/>
      <w:marRight w:val="0"/>
      <w:marTop w:val="0"/>
      <w:marBottom w:val="0"/>
      <w:divBdr>
        <w:top w:val="none" w:sz="0" w:space="0" w:color="auto"/>
        <w:left w:val="none" w:sz="0" w:space="0" w:color="auto"/>
        <w:bottom w:val="none" w:sz="0" w:space="0" w:color="auto"/>
        <w:right w:val="none" w:sz="0" w:space="0" w:color="auto"/>
      </w:divBdr>
    </w:div>
    <w:div w:id="1970088548">
      <w:bodyDiv w:val="1"/>
      <w:marLeft w:val="0"/>
      <w:marRight w:val="0"/>
      <w:marTop w:val="0"/>
      <w:marBottom w:val="0"/>
      <w:divBdr>
        <w:top w:val="none" w:sz="0" w:space="0" w:color="auto"/>
        <w:left w:val="none" w:sz="0" w:space="0" w:color="auto"/>
        <w:bottom w:val="none" w:sz="0" w:space="0" w:color="auto"/>
        <w:right w:val="none" w:sz="0" w:space="0" w:color="auto"/>
      </w:divBdr>
    </w:div>
    <w:div w:id="1980331479">
      <w:bodyDiv w:val="1"/>
      <w:marLeft w:val="0"/>
      <w:marRight w:val="0"/>
      <w:marTop w:val="0"/>
      <w:marBottom w:val="0"/>
      <w:divBdr>
        <w:top w:val="none" w:sz="0" w:space="0" w:color="auto"/>
        <w:left w:val="none" w:sz="0" w:space="0" w:color="auto"/>
        <w:bottom w:val="none" w:sz="0" w:space="0" w:color="auto"/>
        <w:right w:val="none" w:sz="0" w:space="0" w:color="auto"/>
      </w:divBdr>
    </w:div>
    <w:div w:id="1986934326">
      <w:bodyDiv w:val="1"/>
      <w:marLeft w:val="0"/>
      <w:marRight w:val="0"/>
      <w:marTop w:val="0"/>
      <w:marBottom w:val="0"/>
      <w:divBdr>
        <w:top w:val="none" w:sz="0" w:space="0" w:color="auto"/>
        <w:left w:val="none" w:sz="0" w:space="0" w:color="auto"/>
        <w:bottom w:val="none" w:sz="0" w:space="0" w:color="auto"/>
        <w:right w:val="none" w:sz="0" w:space="0" w:color="auto"/>
      </w:divBdr>
    </w:div>
    <w:div w:id="1992514508">
      <w:bodyDiv w:val="1"/>
      <w:marLeft w:val="0"/>
      <w:marRight w:val="0"/>
      <w:marTop w:val="0"/>
      <w:marBottom w:val="0"/>
      <w:divBdr>
        <w:top w:val="none" w:sz="0" w:space="0" w:color="auto"/>
        <w:left w:val="none" w:sz="0" w:space="0" w:color="auto"/>
        <w:bottom w:val="none" w:sz="0" w:space="0" w:color="auto"/>
        <w:right w:val="none" w:sz="0" w:space="0" w:color="auto"/>
      </w:divBdr>
    </w:div>
    <w:div w:id="1995334025">
      <w:bodyDiv w:val="1"/>
      <w:marLeft w:val="0"/>
      <w:marRight w:val="0"/>
      <w:marTop w:val="0"/>
      <w:marBottom w:val="0"/>
      <w:divBdr>
        <w:top w:val="none" w:sz="0" w:space="0" w:color="auto"/>
        <w:left w:val="none" w:sz="0" w:space="0" w:color="auto"/>
        <w:bottom w:val="none" w:sz="0" w:space="0" w:color="auto"/>
        <w:right w:val="none" w:sz="0" w:space="0" w:color="auto"/>
      </w:divBdr>
    </w:div>
    <w:div w:id="2001499436">
      <w:bodyDiv w:val="1"/>
      <w:marLeft w:val="0"/>
      <w:marRight w:val="0"/>
      <w:marTop w:val="0"/>
      <w:marBottom w:val="0"/>
      <w:divBdr>
        <w:top w:val="none" w:sz="0" w:space="0" w:color="auto"/>
        <w:left w:val="none" w:sz="0" w:space="0" w:color="auto"/>
        <w:bottom w:val="none" w:sz="0" w:space="0" w:color="auto"/>
        <w:right w:val="none" w:sz="0" w:space="0" w:color="auto"/>
      </w:divBdr>
    </w:div>
    <w:div w:id="2040623117">
      <w:bodyDiv w:val="1"/>
      <w:marLeft w:val="0"/>
      <w:marRight w:val="0"/>
      <w:marTop w:val="0"/>
      <w:marBottom w:val="0"/>
      <w:divBdr>
        <w:top w:val="none" w:sz="0" w:space="0" w:color="auto"/>
        <w:left w:val="none" w:sz="0" w:space="0" w:color="auto"/>
        <w:bottom w:val="none" w:sz="0" w:space="0" w:color="auto"/>
        <w:right w:val="none" w:sz="0" w:space="0" w:color="auto"/>
      </w:divBdr>
    </w:div>
    <w:div w:id="2102212105">
      <w:bodyDiv w:val="1"/>
      <w:marLeft w:val="0"/>
      <w:marRight w:val="0"/>
      <w:marTop w:val="0"/>
      <w:marBottom w:val="0"/>
      <w:divBdr>
        <w:top w:val="none" w:sz="0" w:space="0" w:color="auto"/>
        <w:left w:val="none" w:sz="0" w:space="0" w:color="auto"/>
        <w:bottom w:val="none" w:sz="0" w:space="0" w:color="auto"/>
        <w:right w:val="none" w:sz="0" w:space="0" w:color="auto"/>
      </w:divBdr>
    </w:div>
    <w:div w:id="2130582451">
      <w:bodyDiv w:val="1"/>
      <w:marLeft w:val="0"/>
      <w:marRight w:val="0"/>
      <w:marTop w:val="0"/>
      <w:marBottom w:val="0"/>
      <w:divBdr>
        <w:top w:val="none" w:sz="0" w:space="0" w:color="auto"/>
        <w:left w:val="none" w:sz="0" w:space="0" w:color="auto"/>
        <w:bottom w:val="none" w:sz="0" w:space="0" w:color="auto"/>
        <w:right w:val="none" w:sz="0" w:space="0" w:color="auto"/>
      </w:divBdr>
    </w:div>
    <w:div w:id="2133354098">
      <w:bodyDiv w:val="1"/>
      <w:marLeft w:val="0"/>
      <w:marRight w:val="0"/>
      <w:marTop w:val="0"/>
      <w:marBottom w:val="0"/>
      <w:divBdr>
        <w:top w:val="none" w:sz="0" w:space="0" w:color="auto"/>
        <w:left w:val="none" w:sz="0" w:space="0" w:color="auto"/>
        <w:bottom w:val="none" w:sz="0" w:space="0" w:color="auto"/>
        <w:right w:val="none" w:sz="0" w:space="0" w:color="auto"/>
      </w:divBdr>
    </w:div>
    <w:div w:id="213524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 TargetMode="External"/><Relationship Id="rId18" Type="http://schemas.openxmlformats.org/officeDocument/2006/relationships/hyperlink" Target="https://cm.maxient.com/reportingform.php?RhodesCollege&amp;layout_id=50" TargetMode="External"/><Relationship Id="rId26" Type="http://schemas.openxmlformats.org/officeDocument/2006/relationships/hyperlink" Target="mailto:cnharris1@southwest.tn.edu" TargetMode="External"/><Relationship Id="rId39" Type="http://schemas.openxmlformats.org/officeDocument/2006/relationships/hyperlink" Target="https://uthsc.edu/sassi/resources/counseling.php" TargetMode="External"/><Relationship Id="rId21" Type="http://schemas.openxmlformats.org/officeDocument/2006/relationships/hyperlink" Target="https://www.southwest.tn.edu/compliance/" TargetMode="External"/><Relationship Id="rId34" Type="http://schemas.openxmlformats.org/officeDocument/2006/relationships/hyperlink" Target="https://www.memphis.edu/oie/complaint.php" TargetMode="External"/><Relationship Id="rId42" Type="http://schemas.openxmlformats.org/officeDocument/2006/relationships/hyperlink" Target="https://www.rainn.org/articles/sexual-assault"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oc.edu/campus-life/counseling/" TargetMode="External"/><Relationship Id="rId29" Type="http://schemas.openxmlformats.org/officeDocument/2006/relationships/hyperlink" Target="mailto:rwerkhvn@memphi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info@memphistn.gov" TargetMode="External"/><Relationship Id="rId24" Type="http://schemas.openxmlformats.org/officeDocument/2006/relationships/hyperlink" Target="https://www.southwest.tn.edu/report/default.htm" TargetMode="External"/><Relationship Id="rId32" Type="http://schemas.openxmlformats.org/officeDocument/2006/relationships/hyperlink" Target="mailto:oie@memphis.edu" TargetMode="External"/><Relationship Id="rId37" Type="http://schemas.openxmlformats.org/officeDocument/2006/relationships/hyperlink" Target="https://www.uthsc.edu/oed/sexual-assault.php" TargetMode="External"/><Relationship Id="rId40" Type="http://schemas.openxmlformats.org/officeDocument/2006/relationships/hyperlink" Target="https://rainn.org/articles/communicating-law-enforcement?_ga=2.234800030.1682277979.1602624298-1855427799.1602624298" TargetMode="External"/><Relationship Id="rId45" Type="http://schemas.openxmlformats.org/officeDocument/2006/relationships/hyperlink" Target="https://www.rainn.org/articles/reporting-law-enforcement" TargetMode="External"/><Relationship Id="rId5" Type="http://schemas.openxmlformats.org/officeDocument/2006/relationships/webSettings" Target="webSettings.xml"/><Relationship Id="rId15" Type="http://schemas.openxmlformats.org/officeDocument/2006/relationships/hyperlink" Target="mailto:shalunda_askew@loc.edu" TargetMode="External"/><Relationship Id="rId23" Type="http://schemas.openxmlformats.org/officeDocument/2006/relationships/hyperlink" Target="mailto:cnharris1@southwest.tn.edu" TargetMode="External"/><Relationship Id="rId28" Type="http://schemas.openxmlformats.org/officeDocument/2006/relationships/hyperlink" Target="mailto:tbaker1@memphis.edu" TargetMode="External"/><Relationship Id="rId36" Type="http://schemas.openxmlformats.org/officeDocument/2006/relationships/hyperlink" Target="https://uofmcounseling.doxy.me/counselingwaitingroom" TargetMode="External"/><Relationship Id="rId10" Type="http://schemas.openxmlformats.org/officeDocument/2006/relationships/footer" Target="footer2.xml"/><Relationship Id="rId19" Type="http://schemas.openxmlformats.org/officeDocument/2006/relationships/hyperlink" Target="mailto:jfrazier-scott@sco.edu" TargetMode="External"/><Relationship Id="rId31" Type="http://schemas.openxmlformats.org/officeDocument/2006/relationships/hyperlink" Target="mailto:kkmccltc@memphis.edu" TargetMode="External"/><Relationship Id="rId44" Type="http://schemas.openxmlformats.org/officeDocument/2006/relationships/hyperlink" Target="https://www.mtu.edu/title-ix/what-you-can-do/cons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bu.edu/counseling" TargetMode="External"/><Relationship Id="rId22" Type="http://schemas.openxmlformats.org/officeDocument/2006/relationships/hyperlink" Target="mailto:equityandcompliance@southwest.tn.edu" TargetMode="External"/><Relationship Id="rId27" Type="http://schemas.openxmlformats.org/officeDocument/2006/relationships/hyperlink" Target="https://www.southwest.tn.edu/counseling/counseling-services.htm" TargetMode="External"/><Relationship Id="rId30" Type="http://schemas.openxmlformats.org/officeDocument/2006/relationships/hyperlink" Target="mailto:d.stacks@memphise.edu" TargetMode="External"/><Relationship Id="rId35" Type="http://schemas.openxmlformats.org/officeDocument/2006/relationships/hyperlink" Target="https://www.memphis.edu/counseling/" TargetMode="External"/><Relationship Id="rId43" Type="http://schemas.openxmlformats.org/officeDocument/2006/relationships/hyperlink" Target="https://titleix.harvard.edu/what-title-ix"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kconway@cbu.edu" TargetMode="External"/><Relationship Id="rId17" Type="http://schemas.openxmlformats.org/officeDocument/2006/relationships/hyperlink" Target="mailto:titleix@rhodes.edu" TargetMode="External"/><Relationship Id="rId25" Type="http://schemas.openxmlformats.org/officeDocument/2006/relationships/hyperlink" Target="https://www.southwest.tn.edu/compliance/sexual-assault-resources.htm" TargetMode="External"/><Relationship Id="rId33" Type="http://schemas.openxmlformats.org/officeDocument/2006/relationships/hyperlink" Target="https://www.memphis.edu/oie/resources/1819-oie-4742018-mandatory_reporter.pdf" TargetMode="External"/><Relationship Id="rId38" Type="http://schemas.openxmlformats.org/officeDocument/2006/relationships/hyperlink" Target="https://uthsc.edu/student-health-services/sexual-assault.php" TargetMode="External"/><Relationship Id="rId46" Type="http://schemas.openxmlformats.org/officeDocument/2006/relationships/fontTable" Target="fontTable.xml"/><Relationship Id="rId20" Type="http://schemas.openxmlformats.org/officeDocument/2006/relationships/hyperlink" Target="https://www" TargetMode="External"/><Relationship Id="rId41" Type="http://schemas.openxmlformats.org/officeDocument/2006/relationships/hyperlink" Target="https://www.rainn.org/articles/reporting-law-enforc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0911B-11FF-4345-8171-885B8612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2794</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Lucas</dc:creator>
  <cp:keywords/>
  <dc:description/>
  <cp:lastModifiedBy>Deborah Clubb</cp:lastModifiedBy>
  <cp:revision>10</cp:revision>
  <dcterms:created xsi:type="dcterms:W3CDTF">2020-10-16T21:29:00Z</dcterms:created>
  <dcterms:modified xsi:type="dcterms:W3CDTF">2020-10-19T22:00:00Z</dcterms:modified>
</cp:coreProperties>
</file>